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372C5A1C" w14:textId="70B31EFB" w:rsidR="00A60714" w:rsidRPr="00B56906" w:rsidRDefault="003810C5" w:rsidP="00BC191E">
      <w:pPr>
        <w:pStyle w:val="Project"/>
      </w:pPr>
      <w:r>
        <w:t>St. Clair Transmission</w:t>
      </w:r>
      <w:r w:rsidR="00F8606D" w:rsidRPr="00B56906">
        <w:t xml:space="preserve"> Line</w:t>
      </w:r>
      <w:r w:rsidR="00BC191E">
        <w:t xml:space="preserve"> Project</w:t>
      </w:r>
    </w:p>
    <w:p w14:paraId="372C5A1D" w14:textId="77777777" w:rsidR="00BC191E" w:rsidRDefault="00C44779" w:rsidP="00BC191E">
      <w:pPr>
        <w:pStyle w:val="Heading1"/>
        <w:spacing w:after="0"/>
        <w:rPr>
          <w:color w:val="FFFFFF" w:themeColor="background1"/>
          <w:sz w:val="56"/>
          <w:szCs w:val="56"/>
        </w:rPr>
      </w:pPr>
      <w:r w:rsidRPr="00285B1E">
        <w:rPr>
          <w:color w:val="FFFFFF" w:themeColor="background1"/>
          <w:sz w:val="56"/>
          <w:szCs w:val="56"/>
        </w:rPr>
        <w:t>Biodiversity Initiative</w:t>
      </w:r>
      <w:r w:rsidR="00F8606D" w:rsidRPr="00285B1E">
        <w:rPr>
          <w:color w:val="FFFFFF" w:themeColor="background1"/>
          <w:sz w:val="56"/>
          <w:szCs w:val="56"/>
        </w:rPr>
        <w:t xml:space="preserve"> </w:t>
      </w:r>
    </w:p>
    <w:p w14:paraId="372C5A1E" w14:textId="77777777" w:rsidR="00C44779" w:rsidRPr="00285B1E" w:rsidRDefault="00FA6F14" w:rsidP="00520D06">
      <w:pPr>
        <w:pStyle w:val="Heading1"/>
        <w:spacing w:before="0" w:after="720"/>
        <w:jc w:val="both"/>
        <w:rPr>
          <w:color w:val="FFFFFF" w:themeColor="background1"/>
          <w:sz w:val="56"/>
          <w:szCs w:val="56"/>
        </w:rPr>
      </w:pPr>
      <w:r>
        <w:rPr>
          <w:color w:val="FFFFFF" w:themeColor="background1"/>
          <w:sz w:val="56"/>
          <w:szCs w:val="56"/>
        </w:rPr>
        <w:t>Letter of Interest</w:t>
      </w:r>
    </w:p>
    <w:p w14:paraId="2FA13C46" w14:textId="77777777" w:rsidR="003C7271" w:rsidRDefault="003C7271" w:rsidP="00486CA7">
      <w:pPr>
        <w:pStyle w:val="Heading2"/>
        <w:ind w:left="-1260"/>
      </w:pPr>
    </w:p>
    <w:p w14:paraId="372C5A1F" w14:textId="2C721520" w:rsidR="00BE117C" w:rsidRDefault="00124C1F" w:rsidP="00486CA7">
      <w:pPr>
        <w:pStyle w:val="Heading2"/>
        <w:ind w:left="-1260"/>
      </w:pPr>
      <w:r w:rsidRPr="00D75A63">
        <w:t>Submitted</w:t>
      </w:r>
      <w:r w:rsidR="00BE117C" w:rsidRPr="00D75A63">
        <w:t xml:space="preserve"> By</w:t>
      </w:r>
      <w:r w:rsidR="00A17255">
        <w:t>:</w:t>
      </w:r>
    </w:p>
    <w:tbl>
      <w:tblPr>
        <w:tblStyle w:val="TableGrid1"/>
        <w:tblW w:w="6488" w:type="pct"/>
        <w:tblInd w:w="-1296" w:type="dxa"/>
        <w:tblBorders>
          <w:top w:val="single" w:sz="8" w:space="0" w:color="005B66" w:themeColor="accent1"/>
          <w:left w:val="single" w:sz="8" w:space="0" w:color="005B66" w:themeColor="accent1"/>
          <w:bottom w:val="single" w:sz="8" w:space="0" w:color="005B66" w:themeColor="accent1"/>
          <w:right w:val="single" w:sz="8" w:space="0" w:color="005B66" w:themeColor="accent1"/>
          <w:insideH w:val="single" w:sz="8" w:space="0" w:color="005B66" w:themeColor="accent1"/>
          <w:insideV w:val="single" w:sz="8" w:space="0" w:color="005B66" w:themeColor="accent1"/>
        </w:tblBorders>
        <w:tblLook w:val="01E0" w:firstRow="1" w:lastRow="1" w:firstColumn="1" w:lastColumn="1" w:noHBand="0" w:noVBand="0"/>
      </w:tblPr>
      <w:tblGrid>
        <w:gridCol w:w="1962"/>
        <w:gridCol w:w="9223"/>
      </w:tblGrid>
      <w:tr w:rsidR="00486CA7" w:rsidRPr="00DA304F" w14:paraId="372C5A22" w14:textId="77777777" w:rsidTr="00486CA7">
        <w:trPr>
          <w:trHeight w:val="144"/>
        </w:trPr>
        <w:tc>
          <w:tcPr>
            <w:tcW w:w="877" w:type="pct"/>
            <w:vAlign w:val="center"/>
          </w:tcPr>
          <w:p w14:paraId="7433118F" w14:textId="77777777" w:rsidR="00486CA7" w:rsidRDefault="00486CA7" w:rsidP="00486CA7">
            <w:pPr>
              <w:rPr>
                <w:b/>
                <w:bCs/>
                <w:color w:val="00434C" w:themeColor="accent1" w:themeShade="BF"/>
              </w:rPr>
            </w:pPr>
            <w:r w:rsidRPr="00486CA7">
              <w:rPr>
                <w:b/>
                <w:bCs/>
                <w:color w:val="00434C" w:themeColor="accent1" w:themeShade="BF"/>
              </w:rPr>
              <w:t>Organization:</w:t>
            </w:r>
          </w:p>
          <w:p w14:paraId="1513E45D" w14:textId="70274F33" w:rsidR="00A12278" w:rsidRPr="00486CA7" w:rsidRDefault="00A12278" w:rsidP="00486CA7">
            <w:pPr>
              <w:rPr>
                <w:b/>
                <w:bCs/>
                <w:color w:val="00434C" w:themeColor="accent1" w:themeShade="BF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23" w:type="pct"/>
            <w:vAlign w:val="center"/>
          </w:tcPr>
          <w:p w14:paraId="372C5A21" w14:textId="215B034C" w:rsidR="00486CA7" w:rsidRPr="00285B1E" w:rsidRDefault="00486CA7" w:rsidP="00486CA7"/>
        </w:tc>
      </w:tr>
      <w:tr w:rsidR="00486CA7" w:rsidRPr="00DA304F" w14:paraId="372C5A25" w14:textId="77777777" w:rsidTr="00486CA7">
        <w:trPr>
          <w:trHeight w:val="144"/>
        </w:trPr>
        <w:tc>
          <w:tcPr>
            <w:tcW w:w="877" w:type="pct"/>
            <w:vAlign w:val="center"/>
          </w:tcPr>
          <w:p w14:paraId="6F10AEF2" w14:textId="77777777" w:rsidR="00486CA7" w:rsidRDefault="00486CA7" w:rsidP="00486CA7">
            <w:pPr>
              <w:rPr>
                <w:b/>
                <w:bCs/>
                <w:color w:val="00434C" w:themeColor="accent1" w:themeShade="BF"/>
              </w:rPr>
            </w:pPr>
            <w:r w:rsidRPr="00486CA7">
              <w:rPr>
                <w:b/>
                <w:bCs/>
                <w:color w:val="00434C" w:themeColor="accent1" w:themeShade="BF"/>
              </w:rPr>
              <w:t>Contact:</w:t>
            </w:r>
          </w:p>
          <w:p w14:paraId="407D9049" w14:textId="373ADE01" w:rsidR="00A12278" w:rsidRPr="00486CA7" w:rsidRDefault="00A12278" w:rsidP="00486CA7">
            <w:pPr>
              <w:rPr>
                <w:b/>
                <w:bCs/>
                <w:color w:val="00434C" w:themeColor="accent1" w:themeShade="BF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23" w:type="pct"/>
          </w:tcPr>
          <w:p w14:paraId="372C5A24" w14:textId="372C7B28" w:rsidR="00486CA7" w:rsidRPr="00285B1E" w:rsidRDefault="00486CA7" w:rsidP="00285B1E"/>
        </w:tc>
      </w:tr>
      <w:tr w:rsidR="00486CA7" w:rsidRPr="00DA304F" w14:paraId="372C5A28" w14:textId="77777777" w:rsidTr="00486CA7">
        <w:trPr>
          <w:trHeight w:val="144"/>
        </w:trPr>
        <w:tc>
          <w:tcPr>
            <w:tcW w:w="877" w:type="pct"/>
            <w:vAlign w:val="center"/>
          </w:tcPr>
          <w:p w14:paraId="309F16DF" w14:textId="77777777" w:rsidR="00486CA7" w:rsidRDefault="00486CA7" w:rsidP="00486CA7">
            <w:pPr>
              <w:rPr>
                <w:b/>
                <w:bCs/>
                <w:color w:val="00434C" w:themeColor="accent1" w:themeShade="BF"/>
              </w:rPr>
            </w:pPr>
            <w:r w:rsidRPr="00486CA7">
              <w:rPr>
                <w:b/>
                <w:bCs/>
                <w:color w:val="00434C" w:themeColor="accent1" w:themeShade="BF"/>
              </w:rPr>
              <w:t>Email:</w:t>
            </w:r>
          </w:p>
          <w:p w14:paraId="42F13274" w14:textId="197FA075" w:rsidR="00A12278" w:rsidRPr="00486CA7" w:rsidRDefault="00A12278" w:rsidP="00486CA7">
            <w:pPr>
              <w:rPr>
                <w:b/>
                <w:bCs/>
                <w:color w:val="00434C" w:themeColor="accent1" w:themeShade="BF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23" w:type="pct"/>
          </w:tcPr>
          <w:p w14:paraId="372C5A27" w14:textId="2C1529CC" w:rsidR="00486CA7" w:rsidRPr="00285B1E" w:rsidRDefault="00486CA7" w:rsidP="00285B1E"/>
        </w:tc>
      </w:tr>
      <w:tr w:rsidR="00486CA7" w:rsidRPr="00DA304F" w14:paraId="372C5A2B" w14:textId="77777777" w:rsidTr="00486CA7">
        <w:trPr>
          <w:trHeight w:val="144"/>
        </w:trPr>
        <w:tc>
          <w:tcPr>
            <w:tcW w:w="877" w:type="pct"/>
            <w:vAlign w:val="center"/>
          </w:tcPr>
          <w:p w14:paraId="4FB8604F" w14:textId="77777777" w:rsidR="00486CA7" w:rsidRDefault="00486CA7" w:rsidP="00486CA7">
            <w:pPr>
              <w:rPr>
                <w:b/>
                <w:bCs/>
                <w:color w:val="00434C" w:themeColor="accent1" w:themeShade="BF"/>
              </w:rPr>
            </w:pPr>
            <w:r w:rsidRPr="00486CA7">
              <w:rPr>
                <w:b/>
                <w:bCs/>
                <w:color w:val="00434C" w:themeColor="accent1" w:themeShade="BF"/>
              </w:rPr>
              <w:t>Phone:</w:t>
            </w:r>
          </w:p>
          <w:p w14:paraId="606B292A" w14:textId="07E5CEBF" w:rsidR="00A12278" w:rsidRPr="00486CA7" w:rsidRDefault="00A12278" w:rsidP="00486CA7">
            <w:pPr>
              <w:rPr>
                <w:b/>
                <w:bCs/>
                <w:color w:val="00434C" w:themeColor="accent1" w:themeShade="BF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23" w:type="pct"/>
          </w:tcPr>
          <w:p w14:paraId="372C5A2A" w14:textId="3A296096" w:rsidR="00486CA7" w:rsidRPr="00285B1E" w:rsidRDefault="00486CA7" w:rsidP="00285B1E"/>
        </w:tc>
      </w:tr>
      <w:tr w:rsidR="00486CA7" w:rsidRPr="00DA304F" w14:paraId="372C5A2E" w14:textId="77777777" w:rsidTr="00486CA7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144"/>
        </w:trPr>
        <w:tc>
          <w:tcPr>
            <w:tcW w:w="877" w:type="pct"/>
            <w:vAlign w:val="center"/>
          </w:tcPr>
          <w:p w14:paraId="35E0D30E" w14:textId="77777777" w:rsidR="00486CA7" w:rsidRDefault="00486CA7" w:rsidP="00486CA7">
            <w:pPr>
              <w:rPr>
                <w:b/>
                <w:bCs/>
                <w:color w:val="00434C" w:themeColor="accent1" w:themeShade="BF"/>
              </w:rPr>
            </w:pPr>
            <w:r w:rsidRPr="00486CA7">
              <w:rPr>
                <w:b/>
                <w:bCs/>
                <w:i w:val="0"/>
                <w:iCs w:val="0"/>
                <w:color w:val="00434C" w:themeColor="accent1" w:themeShade="BF"/>
              </w:rPr>
              <w:t>Address:</w:t>
            </w:r>
          </w:p>
          <w:p w14:paraId="3512C2E7" w14:textId="66F28493" w:rsidR="00A12278" w:rsidRPr="00486CA7" w:rsidRDefault="00A12278" w:rsidP="00486CA7">
            <w:pPr>
              <w:rPr>
                <w:b/>
                <w:bCs/>
                <w:i w:val="0"/>
                <w:iCs w:val="0"/>
                <w:color w:val="00434C" w:themeColor="accent1" w:themeShade="BF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23" w:type="pct"/>
          </w:tcPr>
          <w:p w14:paraId="372C5A2D" w14:textId="0A1725D3" w:rsidR="00486CA7" w:rsidRPr="00285B1E" w:rsidRDefault="00486CA7" w:rsidP="00285B1E"/>
        </w:tc>
      </w:tr>
    </w:tbl>
    <w:p w14:paraId="6C47620E" w14:textId="484EF3A6" w:rsidR="00C3232E" w:rsidRDefault="00C3232E" w:rsidP="00486CA7">
      <w:pPr>
        <w:pStyle w:val="Heading2"/>
        <w:ind w:left="-1260"/>
      </w:pPr>
      <w:r>
        <w:t>Screening Criteria</w:t>
      </w:r>
    </w:p>
    <w:p w14:paraId="6A82D972" w14:textId="32B03180" w:rsidR="00C3232E" w:rsidRDefault="00C3232E" w:rsidP="00486CA7">
      <w:pPr>
        <w:ind w:left="-360" w:hanging="720"/>
      </w:pPr>
      <w:r>
        <w:t>Letters of Interest (LOI) must meet the following minimum criteria:</w:t>
      </w:r>
    </w:p>
    <w:p w14:paraId="2C67B7F8" w14:textId="589F64B9" w:rsidR="00C3232E" w:rsidRDefault="006D2A9F" w:rsidP="00486CA7">
      <w:pPr>
        <w:pStyle w:val="ListParagraph"/>
        <w:numPr>
          <w:ilvl w:val="0"/>
          <w:numId w:val="13"/>
        </w:numPr>
        <w:ind w:left="-360"/>
      </w:pPr>
      <w:r>
        <w:t>I</w:t>
      </w:r>
      <w:r w:rsidR="00C3232E">
        <w:t>nvolve creation or enhancement of habitat.</w:t>
      </w:r>
    </w:p>
    <w:p w14:paraId="3950A1CC" w14:textId="75E7F79A" w:rsidR="00C3232E" w:rsidRDefault="006D2A9F" w:rsidP="00486CA7">
      <w:pPr>
        <w:pStyle w:val="ListParagraph"/>
        <w:numPr>
          <w:ilvl w:val="0"/>
          <w:numId w:val="13"/>
        </w:numPr>
        <w:ind w:left="-360"/>
      </w:pPr>
      <w:r>
        <w:t>L</w:t>
      </w:r>
      <w:r w:rsidR="00C3232E">
        <w:t>ocated on secured lands</w:t>
      </w:r>
      <w:r w:rsidR="009A2827">
        <w:t>, with habitat benefits protected in perpetuity</w:t>
      </w:r>
      <w:r w:rsidR="00C3232E">
        <w:t>.</w:t>
      </w:r>
    </w:p>
    <w:p w14:paraId="24D4C5B4" w14:textId="5F12CC73" w:rsidR="00C3232E" w:rsidRDefault="006D2A9F" w:rsidP="00486CA7">
      <w:pPr>
        <w:pStyle w:val="ListParagraph"/>
        <w:numPr>
          <w:ilvl w:val="0"/>
          <w:numId w:val="13"/>
        </w:numPr>
        <w:ind w:left="-360"/>
      </w:pPr>
      <w:r>
        <w:t>B</w:t>
      </w:r>
      <w:r w:rsidR="00C3232E">
        <w:t>e feasible to conduct under budget provided, sustainable over the long term</w:t>
      </w:r>
      <w:r w:rsidR="003810C5">
        <w:t>,</w:t>
      </w:r>
      <w:r w:rsidR="00C3232E">
        <w:t xml:space="preserve"> and appropriate for site conditions.</w:t>
      </w:r>
    </w:p>
    <w:p w14:paraId="6B70804C" w14:textId="6C7B7D61" w:rsidR="00C3232E" w:rsidRDefault="006D2A9F" w:rsidP="00486CA7">
      <w:pPr>
        <w:pStyle w:val="ListParagraph"/>
        <w:numPr>
          <w:ilvl w:val="0"/>
          <w:numId w:val="13"/>
        </w:numPr>
        <w:ind w:left="-360"/>
      </w:pPr>
      <w:r>
        <w:t>I</w:t>
      </w:r>
      <w:r w:rsidR="003810C5">
        <w:t xml:space="preserve">nclude </w:t>
      </w:r>
      <w:r>
        <w:t xml:space="preserve">the </w:t>
      </w:r>
      <w:r w:rsidR="003810C5">
        <w:t xml:space="preserve">percentage of </w:t>
      </w:r>
      <w:r w:rsidR="00C3232E">
        <w:t xml:space="preserve">Hydro One </w:t>
      </w:r>
      <w:r w:rsidR="003810C5">
        <w:t xml:space="preserve">funding is </w:t>
      </w:r>
      <w:r w:rsidR="00C3232E">
        <w:t>required for the opportunity to proceed</w:t>
      </w:r>
      <w:r>
        <w:t>.</w:t>
      </w:r>
    </w:p>
    <w:p w14:paraId="379F8095" w14:textId="77777777" w:rsidR="002D5478" w:rsidRPr="003C7271" w:rsidRDefault="002D5478"/>
    <w:p w14:paraId="7271E44D" w14:textId="77777777" w:rsidR="00D61383" w:rsidRDefault="002D5478" w:rsidP="002D5478">
      <w:pPr>
        <w:ind w:left="-1080"/>
      </w:pPr>
      <w:r w:rsidRPr="00AC16B8">
        <w:t xml:space="preserve">Hydro One </w:t>
      </w:r>
      <w:r w:rsidR="006D2A9F" w:rsidRPr="00AC16B8">
        <w:t xml:space="preserve">encourages LOIs </w:t>
      </w:r>
      <w:r w:rsidRPr="00AC16B8">
        <w:t>that demonstrate community partnerships, Indigenous participation</w:t>
      </w:r>
      <w:r w:rsidR="0088383E" w:rsidRPr="00AC16B8">
        <w:t xml:space="preserve">, </w:t>
      </w:r>
      <w:r w:rsidR="00C171FD" w:rsidRPr="00AC16B8">
        <w:t xml:space="preserve">that promote </w:t>
      </w:r>
      <w:r w:rsidR="009A2827" w:rsidRPr="00AC16B8">
        <w:t xml:space="preserve">long-term stewardship </w:t>
      </w:r>
      <w:r w:rsidR="006D2A9F" w:rsidRPr="00AC16B8">
        <w:t>and knowledge sharing</w:t>
      </w:r>
      <w:r w:rsidR="00FA2F09" w:rsidRPr="00AC16B8">
        <w:t xml:space="preserve">, </w:t>
      </w:r>
      <w:r w:rsidR="009A2827" w:rsidRPr="00AC16B8">
        <w:t xml:space="preserve">and </w:t>
      </w:r>
      <w:r w:rsidR="00D67FBF" w:rsidRPr="00AC16B8">
        <w:t xml:space="preserve">that have the potential to provide </w:t>
      </w:r>
      <w:r w:rsidR="0013353F" w:rsidRPr="00AC16B8">
        <w:t xml:space="preserve">Indigenous peoples with </w:t>
      </w:r>
      <w:r w:rsidR="00D67FBF" w:rsidRPr="00AC16B8">
        <w:t xml:space="preserve">new or improved </w:t>
      </w:r>
      <w:r w:rsidR="00654554" w:rsidRPr="00AC16B8">
        <w:t xml:space="preserve">land </w:t>
      </w:r>
      <w:r w:rsidR="00D67FBF" w:rsidRPr="00AC16B8">
        <w:t xml:space="preserve">access </w:t>
      </w:r>
      <w:r w:rsidR="00076760" w:rsidRPr="00AC16B8">
        <w:t>to</w:t>
      </w:r>
      <w:r w:rsidR="00D67FBF" w:rsidRPr="00AC16B8">
        <w:t xml:space="preserve"> </w:t>
      </w:r>
      <w:r w:rsidR="00775A27" w:rsidRPr="00AC16B8">
        <w:t xml:space="preserve">lands for Rights-based practices such as harvesting </w:t>
      </w:r>
      <w:r w:rsidR="008B7A50" w:rsidRPr="00AC16B8">
        <w:t>or hunting</w:t>
      </w:r>
      <w:r w:rsidRPr="00AC16B8">
        <w:t xml:space="preserve">. </w:t>
      </w:r>
    </w:p>
    <w:p w14:paraId="52310346" w14:textId="77777777" w:rsidR="00D61383" w:rsidRDefault="00D61383" w:rsidP="002D5478">
      <w:pPr>
        <w:ind w:left="-1080"/>
      </w:pPr>
    </w:p>
    <w:p w14:paraId="415B8A22" w14:textId="77777777" w:rsidR="00B45349" w:rsidRDefault="00D61383" w:rsidP="002D5478">
      <w:pPr>
        <w:ind w:left="-1080"/>
      </w:pPr>
      <w:r w:rsidRPr="00D61383">
        <w:t>Please note that all information prepared as part of an opportunity submission (e.g., maps, plans, budget) will be publicly shared as part of the Biodiversity Initiative documentation and reporting.</w:t>
      </w:r>
    </w:p>
    <w:p w14:paraId="3AE878EF" w14:textId="77777777" w:rsidR="00B45349" w:rsidRDefault="00B45349" w:rsidP="002D5478">
      <w:pPr>
        <w:ind w:left="-1080"/>
      </w:pPr>
    </w:p>
    <w:p w14:paraId="6E46B6A3" w14:textId="77777777" w:rsidR="00B45349" w:rsidRPr="00B45349" w:rsidRDefault="00B45349" w:rsidP="00B45349">
      <w:pPr>
        <w:tabs>
          <w:tab w:val="left" w:pos="2751"/>
        </w:tabs>
        <w:ind w:left="-1080" w:right="-1260"/>
      </w:pPr>
      <w:r w:rsidRPr="00B45349">
        <w:t xml:space="preserve">Completed LOI and supporting documents are to be sent by </w:t>
      </w:r>
      <w:r w:rsidRPr="00B45349">
        <w:rPr>
          <w:b/>
          <w:bCs/>
        </w:rPr>
        <w:t>5:00 PM on August 31</w:t>
      </w:r>
      <w:r w:rsidRPr="00B45349">
        <w:rPr>
          <w:b/>
          <w:bCs/>
          <w:vertAlign w:val="superscript"/>
        </w:rPr>
        <w:t>st</w:t>
      </w:r>
      <w:r w:rsidRPr="00B45349">
        <w:rPr>
          <w:b/>
          <w:bCs/>
        </w:rPr>
        <w:t>, 2026</w:t>
      </w:r>
      <w:r w:rsidRPr="00B45349">
        <w:t xml:space="preserve"> to: </w:t>
      </w:r>
    </w:p>
    <w:p w14:paraId="29D98653" w14:textId="77777777" w:rsidR="00B45349" w:rsidRPr="00B45349" w:rsidRDefault="00B45349" w:rsidP="00B45349">
      <w:pPr>
        <w:tabs>
          <w:tab w:val="left" w:pos="2751"/>
        </w:tabs>
        <w:ind w:left="-1080" w:right="-1260"/>
      </w:pPr>
      <w:r w:rsidRPr="00B45349">
        <w:t xml:space="preserve">Paul Dalmazzi, Sr. Environmental Specialist, Hydro One </w:t>
      </w:r>
    </w:p>
    <w:p w14:paraId="04E0B64E" w14:textId="6B265DCB" w:rsidR="00486CA7" w:rsidRDefault="00B45349" w:rsidP="00B45349">
      <w:pPr>
        <w:ind w:left="-1080"/>
      </w:pPr>
      <w:hyperlink r:id="rId12" w:history="1">
        <w:r w:rsidRPr="00B45349">
          <w:t>Paul.Dalmazzi@HydroOne.com</w:t>
        </w:r>
      </w:hyperlink>
      <w:r>
        <w:t xml:space="preserve"> </w:t>
      </w:r>
      <w:r w:rsidR="00486CA7">
        <w:br w:type="page"/>
      </w:r>
    </w:p>
    <w:p w14:paraId="372C5A3C" w14:textId="0D5BCEDC" w:rsidR="00634B96" w:rsidRPr="007D25B0" w:rsidRDefault="00486CA7" w:rsidP="00EB0304">
      <w:pPr>
        <w:pStyle w:val="Heading2"/>
        <w:ind w:left="-1260"/>
      </w:pPr>
      <w:r>
        <w:lastRenderedPageBreak/>
        <w:t xml:space="preserve">Proposed </w:t>
      </w:r>
      <w:r w:rsidR="00124C1F" w:rsidRPr="00D75A63">
        <w:t>Opportunity General Description</w:t>
      </w:r>
    </w:p>
    <w:tbl>
      <w:tblPr>
        <w:tblStyle w:val="TableGrid1"/>
        <w:tblW w:w="6488" w:type="pct"/>
        <w:tblInd w:w="-1295" w:type="dxa"/>
        <w:tblBorders>
          <w:top w:val="single" w:sz="8" w:space="0" w:color="005B66" w:themeColor="accent1"/>
          <w:left w:val="single" w:sz="8" w:space="0" w:color="005B66" w:themeColor="accent1"/>
          <w:bottom w:val="single" w:sz="8" w:space="0" w:color="005B66" w:themeColor="accent1"/>
          <w:right w:val="single" w:sz="8" w:space="0" w:color="005B66" w:themeColor="accent1"/>
          <w:insideH w:val="single" w:sz="8" w:space="0" w:color="005B66" w:themeColor="accent1"/>
          <w:insideV w:val="single" w:sz="8" w:space="0" w:color="005B66" w:themeColor="accent1"/>
        </w:tblBorders>
        <w:tblLook w:val="01E0" w:firstRow="1" w:lastRow="1" w:firstColumn="1" w:lastColumn="1" w:noHBand="0" w:noVBand="0"/>
      </w:tblPr>
      <w:tblGrid>
        <w:gridCol w:w="2476"/>
        <w:gridCol w:w="3490"/>
        <w:gridCol w:w="1351"/>
        <w:gridCol w:w="3868"/>
      </w:tblGrid>
      <w:tr w:rsidR="00EB0304" w:rsidRPr="00DA304F" w14:paraId="372C5A40" w14:textId="21486CD3" w:rsidTr="00EB0304">
        <w:tc>
          <w:tcPr>
            <w:tcW w:w="1107" w:type="pct"/>
          </w:tcPr>
          <w:p w14:paraId="372C5A3D" w14:textId="32D30278" w:rsidR="00EB0304" w:rsidRPr="003810C5" w:rsidRDefault="00EB0304" w:rsidP="00285B1E">
            <w:pPr>
              <w:rPr>
                <w:b/>
                <w:color w:val="00434C" w:themeColor="accent1" w:themeShade="BF"/>
              </w:rPr>
            </w:pPr>
            <w:r w:rsidRPr="003810C5">
              <w:rPr>
                <w:b/>
                <w:color w:val="00434C" w:themeColor="accent1" w:themeShade="BF"/>
              </w:rPr>
              <w:t>Habitat Type</w:t>
            </w:r>
            <w:r w:rsidRPr="003810C5">
              <w:rPr>
                <w:b/>
                <w:color w:val="00434C" w:themeColor="accent1" w:themeShade="BF"/>
                <w:vertAlign w:val="superscript"/>
              </w:rPr>
              <w:t>1</w:t>
            </w:r>
          </w:p>
        </w:tc>
        <w:tc>
          <w:tcPr>
            <w:tcW w:w="1560" w:type="pct"/>
          </w:tcPr>
          <w:p w14:paraId="372C5A3E" w14:textId="607861A3" w:rsidR="00EB0304" w:rsidRPr="003810C5" w:rsidRDefault="00EB0304" w:rsidP="00285B1E">
            <w:pPr>
              <w:rPr>
                <w:b/>
                <w:color w:val="00434C" w:themeColor="accent1" w:themeShade="BF"/>
              </w:rPr>
            </w:pPr>
            <w:r>
              <w:rPr>
                <w:b/>
                <w:color w:val="00434C" w:themeColor="accent1" w:themeShade="BF"/>
              </w:rPr>
              <w:t>Proposed Habitat Type (please describe)</w:t>
            </w:r>
          </w:p>
        </w:tc>
        <w:tc>
          <w:tcPr>
            <w:tcW w:w="604" w:type="pct"/>
          </w:tcPr>
          <w:p w14:paraId="372C5A3F" w14:textId="367D2DC7" w:rsidR="00EB0304" w:rsidRPr="003810C5" w:rsidRDefault="00EB0304" w:rsidP="00285B1E">
            <w:pPr>
              <w:rPr>
                <w:b/>
                <w:i/>
                <w:color w:val="00434C" w:themeColor="accent1" w:themeShade="BF"/>
              </w:rPr>
            </w:pPr>
            <w:r w:rsidRPr="003810C5">
              <w:rPr>
                <w:b/>
                <w:color w:val="00434C" w:themeColor="accent1" w:themeShade="BF"/>
              </w:rPr>
              <w:t>Area (ha)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29" w:type="pct"/>
          </w:tcPr>
          <w:p w14:paraId="7283971E" w14:textId="2CB47587" w:rsidR="00EB0304" w:rsidRPr="00EB0304" w:rsidRDefault="00EB0304" w:rsidP="00285B1E">
            <w:pPr>
              <w:rPr>
                <w:b/>
                <w:i w:val="0"/>
                <w:iCs w:val="0"/>
                <w:color w:val="00434C" w:themeColor="accent1" w:themeShade="BF"/>
              </w:rPr>
            </w:pPr>
            <w:r w:rsidRPr="00EB0304">
              <w:rPr>
                <w:b/>
                <w:i w:val="0"/>
                <w:iCs w:val="0"/>
                <w:color w:val="00434C" w:themeColor="accent1" w:themeShade="BF"/>
              </w:rPr>
              <w:t>Current Land Use</w:t>
            </w:r>
          </w:p>
        </w:tc>
      </w:tr>
      <w:tr w:rsidR="00EB0304" w:rsidRPr="00DA304F" w14:paraId="372C5A44" w14:textId="3D494A24" w:rsidTr="00EB0304">
        <w:trPr>
          <w:trHeight w:val="936"/>
        </w:trPr>
        <w:tc>
          <w:tcPr>
            <w:tcW w:w="1107" w:type="pct"/>
          </w:tcPr>
          <w:p w14:paraId="391C1CC1" w14:textId="6CF8C9B9" w:rsidR="00EB0304" w:rsidRDefault="00EB0304" w:rsidP="00285B1E">
            <w:r>
              <w:t>Deciduous Forest</w:t>
            </w:r>
          </w:p>
          <w:p w14:paraId="6FF485FF" w14:textId="77777777" w:rsidR="00EB0304" w:rsidRDefault="00EB0304" w:rsidP="00285B1E"/>
          <w:p w14:paraId="372C5A41" w14:textId="77777777" w:rsidR="00EB0304" w:rsidRPr="00285B1E" w:rsidRDefault="00EB0304" w:rsidP="00285B1E"/>
        </w:tc>
        <w:tc>
          <w:tcPr>
            <w:tcW w:w="1560" w:type="pct"/>
          </w:tcPr>
          <w:p w14:paraId="372C5A42" w14:textId="77777777" w:rsidR="00EB0304" w:rsidRPr="00285B1E" w:rsidRDefault="00EB0304" w:rsidP="00285B1E"/>
        </w:tc>
        <w:tc>
          <w:tcPr>
            <w:tcW w:w="604" w:type="pct"/>
          </w:tcPr>
          <w:p w14:paraId="372C5A43" w14:textId="77777777" w:rsidR="00EB0304" w:rsidRPr="00285B1E" w:rsidRDefault="00EB0304" w:rsidP="00285B1E"/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29" w:type="pct"/>
          </w:tcPr>
          <w:p w14:paraId="3FAE24D0" w14:textId="77777777" w:rsidR="00EB0304" w:rsidRPr="00285B1E" w:rsidRDefault="00EB0304" w:rsidP="00285B1E"/>
        </w:tc>
      </w:tr>
      <w:tr w:rsidR="00EB0304" w:rsidRPr="00DA304F" w14:paraId="372C5A48" w14:textId="16C72252" w:rsidTr="00EB0304">
        <w:trPr>
          <w:trHeight w:val="936"/>
        </w:trPr>
        <w:tc>
          <w:tcPr>
            <w:tcW w:w="1107" w:type="pct"/>
          </w:tcPr>
          <w:p w14:paraId="3589FA42" w14:textId="77777777" w:rsidR="00315342" w:rsidRDefault="00315342" w:rsidP="00285B1E">
            <w:r>
              <w:t xml:space="preserve">Mixed Forest </w:t>
            </w:r>
          </w:p>
          <w:p w14:paraId="14206602" w14:textId="77777777" w:rsidR="00EB0304" w:rsidRDefault="00EB0304" w:rsidP="00285B1E"/>
          <w:p w14:paraId="372C5A45" w14:textId="77777777" w:rsidR="00EB0304" w:rsidRPr="00285B1E" w:rsidRDefault="00EB0304" w:rsidP="00285B1E"/>
        </w:tc>
        <w:tc>
          <w:tcPr>
            <w:tcW w:w="1560" w:type="pct"/>
          </w:tcPr>
          <w:p w14:paraId="372C5A46" w14:textId="77777777" w:rsidR="00EB0304" w:rsidRPr="00285B1E" w:rsidRDefault="00EB0304" w:rsidP="00285B1E"/>
        </w:tc>
        <w:tc>
          <w:tcPr>
            <w:tcW w:w="604" w:type="pct"/>
          </w:tcPr>
          <w:p w14:paraId="372C5A47" w14:textId="77777777" w:rsidR="00EB0304" w:rsidRPr="00285B1E" w:rsidRDefault="00EB0304" w:rsidP="00285B1E"/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29" w:type="pct"/>
          </w:tcPr>
          <w:p w14:paraId="707C66B3" w14:textId="77777777" w:rsidR="00EB0304" w:rsidRPr="00285B1E" w:rsidRDefault="00EB0304" w:rsidP="00285B1E"/>
        </w:tc>
      </w:tr>
      <w:tr w:rsidR="00EB0304" w:rsidRPr="00DA304F" w14:paraId="372C5A4C" w14:textId="6F7CC2BB" w:rsidTr="00EB0304">
        <w:trPr>
          <w:trHeight w:val="936"/>
        </w:trPr>
        <w:tc>
          <w:tcPr>
            <w:tcW w:w="1107" w:type="pct"/>
          </w:tcPr>
          <w:p w14:paraId="7B3B0DDE" w14:textId="4FD6CA21" w:rsidR="00315342" w:rsidRDefault="00055EF4" w:rsidP="00285B1E">
            <w:r>
              <w:t>Coniferous</w:t>
            </w:r>
            <w:r w:rsidR="00315342">
              <w:t xml:space="preserve"> Forest</w:t>
            </w:r>
          </w:p>
          <w:p w14:paraId="6C29E9EB" w14:textId="77777777" w:rsidR="00EB0304" w:rsidRDefault="00EB0304" w:rsidP="00285B1E"/>
          <w:p w14:paraId="372C5A49" w14:textId="77777777" w:rsidR="00EB0304" w:rsidRPr="00285B1E" w:rsidRDefault="00EB0304" w:rsidP="00285B1E"/>
        </w:tc>
        <w:tc>
          <w:tcPr>
            <w:tcW w:w="1560" w:type="pct"/>
          </w:tcPr>
          <w:p w14:paraId="372C5A4A" w14:textId="77777777" w:rsidR="00EB0304" w:rsidRPr="00285B1E" w:rsidRDefault="00EB0304" w:rsidP="00285B1E"/>
        </w:tc>
        <w:tc>
          <w:tcPr>
            <w:tcW w:w="604" w:type="pct"/>
          </w:tcPr>
          <w:p w14:paraId="372C5A4B" w14:textId="77777777" w:rsidR="00EB0304" w:rsidRPr="00285B1E" w:rsidRDefault="00EB0304" w:rsidP="00285B1E"/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29" w:type="pct"/>
          </w:tcPr>
          <w:p w14:paraId="20477ABE" w14:textId="77777777" w:rsidR="00EB0304" w:rsidRPr="00285B1E" w:rsidRDefault="00EB0304" w:rsidP="00285B1E"/>
        </w:tc>
      </w:tr>
      <w:tr w:rsidR="00EB0304" w:rsidRPr="00DA304F" w14:paraId="372C5A50" w14:textId="713C99C5" w:rsidTr="00EB0304">
        <w:trPr>
          <w:trHeight w:val="936"/>
        </w:trPr>
        <w:tc>
          <w:tcPr>
            <w:tcW w:w="1107" w:type="pct"/>
          </w:tcPr>
          <w:p w14:paraId="5357710B" w14:textId="77777777" w:rsidR="00315342" w:rsidRDefault="00315342" w:rsidP="00315342">
            <w:r>
              <w:t>Treed Wetland</w:t>
            </w:r>
          </w:p>
          <w:p w14:paraId="1DFC3665" w14:textId="77777777" w:rsidR="00EB0304" w:rsidRDefault="00EB0304" w:rsidP="00285B1E"/>
          <w:p w14:paraId="372C5A4D" w14:textId="77777777" w:rsidR="00EB0304" w:rsidRPr="00285B1E" w:rsidRDefault="00EB0304" w:rsidP="00285B1E"/>
        </w:tc>
        <w:tc>
          <w:tcPr>
            <w:tcW w:w="1560" w:type="pct"/>
          </w:tcPr>
          <w:p w14:paraId="372C5A4E" w14:textId="77777777" w:rsidR="00EB0304" w:rsidRPr="00285B1E" w:rsidRDefault="00EB0304" w:rsidP="00285B1E"/>
        </w:tc>
        <w:tc>
          <w:tcPr>
            <w:tcW w:w="604" w:type="pct"/>
          </w:tcPr>
          <w:p w14:paraId="372C5A4F" w14:textId="77777777" w:rsidR="00EB0304" w:rsidRPr="00285B1E" w:rsidRDefault="00EB0304" w:rsidP="00285B1E"/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29" w:type="pct"/>
          </w:tcPr>
          <w:p w14:paraId="3CE41719" w14:textId="77777777" w:rsidR="00EB0304" w:rsidRPr="00285B1E" w:rsidRDefault="00EB0304" w:rsidP="00285B1E"/>
        </w:tc>
      </w:tr>
      <w:tr w:rsidR="00EB0304" w:rsidRPr="00DA304F" w14:paraId="372C5A54" w14:textId="1556EFBA" w:rsidTr="00EB0304">
        <w:trPr>
          <w:trHeight w:val="936"/>
        </w:trPr>
        <w:tc>
          <w:tcPr>
            <w:tcW w:w="1107" w:type="pct"/>
          </w:tcPr>
          <w:p w14:paraId="54847809" w14:textId="77777777" w:rsidR="00EB0304" w:rsidRDefault="00EB0304" w:rsidP="00285B1E">
            <w:r>
              <w:t>Shrub Thicket Wetland</w:t>
            </w:r>
          </w:p>
          <w:p w14:paraId="19C2E408" w14:textId="77777777" w:rsidR="00EB0304" w:rsidRDefault="00EB0304" w:rsidP="00285B1E"/>
          <w:p w14:paraId="372C5A51" w14:textId="77777777" w:rsidR="00EB0304" w:rsidRPr="00285B1E" w:rsidRDefault="00EB0304" w:rsidP="00285B1E"/>
        </w:tc>
        <w:tc>
          <w:tcPr>
            <w:tcW w:w="1560" w:type="pct"/>
          </w:tcPr>
          <w:p w14:paraId="372C5A52" w14:textId="77777777" w:rsidR="00EB0304" w:rsidRPr="00285B1E" w:rsidRDefault="00EB0304" w:rsidP="00285B1E"/>
        </w:tc>
        <w:tc>
          <w:tcPr>
            <w:tcW w:w="604" w:type="pct"/>
          </w:tcPr>
          <w:p w14:paraId="372C5A53" w14:textId="77777777" w:rsidR="00EB0304" w:rsidRPr="00285B1E" w:rsidRDefault="00EB0304" w:rsidP="00285B1E"/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29" w:type="pct"/>
          </w:tcPr>
          <w:p w14:paraId="43377DA6" w14:textId="77777777" w:rsidR="00EB0304" w:rsidRPr="00285B1E" w:rsidRDefault="00EB0304" w:rsidP="00285B1E"/>
        </w:tc>
      </w:tr>
      <w:tr w:rsidR="00EB0304" w:rsidRPr="00DA304F" w14:paraId="372C5A58" w14:textId="42DC234B" w:rsidTr="00EB0304">
        <w:trPr>
          <w:trHeight w:val="936"/>
        </w:trPr>
        <w:tc>
          <w:tcPr>
            <w:tcW w:w="1107" w:type="pct"/>
          </w:tcPr>
          <w:p w14:paraId="200A7E02" w14:textId="4306BC1A" w:rsidR="00EB0304" w:rsidRDefault="00315342" w:rsidP="00285B1E">
            <w:r>
              <w:t>Marsh Wetland</w:t>
            </w:r>
          </w:p>
          <w:p w14:paraId="372C5A55" w14:textId="77777777" w:rsidR="00EB0304" w:rsidRPr="00285B1E" w:rsidRDefault="00EB0304" w:rsidP="00285B1E"/>
        </w:tc>
        <w:tc>
          <w:tcPr>
            <w:tcW w:w="1560" w:type="pct"/>
          </w:tcPr>
          <w:p w14:paraId="372C5A56" w14:textId="77777777" w:rsidR="00EB0304" w:rsidRPr="00285B1E" w:rsidRDefault="00EB0304" w:rsidP="00285B1E"/>
        </w:tc>
        <w:tc>
          <w:tcPr>
            <w:tcW w:w="604" w:type="pct"/>
          </w:tcPr>
          <w:p w14:paraId="372C5A57" w14:textId="77777777" w:rsidR="00EB0304" w:rsidRPr="00285B1E" w:rsidRDefault="00EB0304" w:rsidP="00285B1E"/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29" w:type="pct"/>
          </w:tcPr>
          <w:p w14:paraId="1242D3DC" w14:textId="77777777" w:rsidR="00EB0304" w:rsidRPr="00285B1E" w:rsidRDefault="00EB0304" w:rsidP="00285B1E"/>
        </w:tc>
      </w:tr>
      <w:tr w:rsidR="00EB0304" w:rsidRPr="00DA304F" w14:paraId="372C5A5C" w14:textId="28C649B5" w:rsidTr="00EB0304">
        <w:trPr>
          <w:trHeight w:val="936"/>
        </w:trPr>
        <w:tc>
          <w:tcPr>
            <w:tcW w:w="1107" w:type="pct"/>
          </w:tcPr>
          <w:p w14:paraId="29155EB4" w14:textId="77777777" w:rsidR="00EB0304" w:rsidRDefault="00EB0304" w:rsidP="00285B1E">
            <w:r>
              <w:t>Meadow</w:t>
            </w:r>
          </w:p>
          <w:p w14:paraId="51123A9B" w14:textId="77777777" w:rsidR="00EB0304" w:rsidRDefault="00EB0304" w:rsidP="00285B1E"/>
          <w:p w14:paraId="372C5A59" w14:textId="77777777" w:rsidR="00EB0304" w:rsidRPr="00285B1E" w:rsidRDefault="00EB0304" w:rsidP="00285B1E"/>
        </w:tc>
        <w:tc>
          <w:tcPr>
            <w:tcW w:w="1560" w:type="pct"/>
          </w:tcPr>
          <w:p w14:paraId="372C5A5A" w14:textId="77777777" w:rsidR="00EB0304" w:rsidRPr="00285B1E" w:rsidRDefault="00EB0304" w:rsidP="00285B1E"/>
        </w:tc>
        <w:tc>
          <w:tcPr>
            <w:tcW w:w="604" w:type="pct"/>
          </w:tcPr>
          <w:p w14:paraId="372C5A5B" w14:textId="77777777" w:rsidR="00EB0304" w:rsidRPr="00285B1E" w:rsidRDefault="00EB0304" w:rsidP="00285B1E"/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29" w:type="pct"/>
          </w:tcPr>
          <w:p w14:paraId="5A0673BA" w14:textId="77777777" w:rsidR="00EB0304" w:rsidRPr="00285B1E" w:rsidRDefault="00EB0304" w:rsidP="00285B1E"/>
        </w:tc>
      </w:tr>
      <w:tr w:rsidR="00EB0304" w:rsidRPr="00DA304F" w14:paraId="372C5A60" w14:textId="449291A5" w:rsidTr="00EB0304">
        <w:trPr>
          <w:trHeight w:val="936"/>
        </w:trPr>
        <w:tc>
          <w:tcPr>
            <w:tcW w:w="1107" w:type="pct"/>
          </w:tcPr>
          <w:p w14:paraId="570363FC" w14:textId="77777777" w:rsidR="00315342" w:rsidRDefault="00315342" w:rsidP="00315342">
            <w:r>
              <w:t>Prairie/Grassland</w:t>
            </w:r>
          </w:p>
          <w:p w14:paraId="7B422771" w14:textId="77777777" w:rsidR="00EB0304" w:rsidRDefault="00EB0304" w:rsidP="00285B1E"/>
          <w:p w14:paraId="372C5A5D" w14:textId="77777777" w:rsidR="00EB0304" w:rsidRPr="00285B1E" w:rsidRDefault="00EB0304" w:rsidP="00285B1E"/>
        </w:tc>
        <w:tc>
          <w:tcPr>
            <w:tcW w:w="1560" w:type="pct"/>
          </w:tcPr>
          <w:p w14:paraId="372C5A5E" w14:textId="77777777" w:rsidR="00EB0304" w:rsidRPr="00285B1E" w:rsidRDefault="00EB0304" w:rsidP="00285B1E"/>
        </w:tc>
        <w:tc>
          <w:tcPr>
            <w:tcW w:w="604" w:type="pct"/>
          </w:tcPr>
          <w:p w14:paraId="372C5A5F" w14:textId="77777777" w:rsidR="00EB0304" w:rsidRPr="00285B1E" w:rsidRDefault="00EB0304" w:rsidP="00285B1E"/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29" w:type="pct"/>
          </w:tcPr>
          <w:p w14:paraId="45EA3012" w14:textId="77777777" w:rsidR="00EB0304" w:rsidRPr="00285B1E" w:rsidRDefault="00EB0304" w:rsidP="00285B1E"/>
        </w:tc>
      </w:tr>
      <w:tr w:rsidR="00EB0304" w:rsidRPr="00DA304F" w14:paraId="372C5A64" w14:textId="4443072B" w:rsidTr="00EB0304">
        <w:trPr>
          <w:trHeight w:val="936"/>
        </w:trPr>
        <w:tc>
          <w:tcPr>
            <w:tcW w:w="1107" w:type="pct"/>
          </w:tcPr>
          <w:p w14:paraId="25B21A96" w14:textId="77777777" w:rsidR="00EB0304" w:rsidRDefault="00EB0304" w:rsidP="00285B1E">
            <w:r>
              <w:t>Shrub Thicket</w:t>
            </w:r>
          </w:p>
          <w:p w14:paraId="1D73AAF3" w14:textId="77777777" w:rsidR="00EB0304" w:rsidRDefault="00EB0304" w:rsidP="00285B1E"/>
          <w:p w14:paraId="372C5A61" w14:textId="77777777" w:rsidR="00EB0304" w:rsidRPr="00285B1E" w:rsidRDefault="00EB0304" w:rsidP="00285B1E"/>
        </w:tc>
        <w:tc>
          <w:tcPr>
            <w:tcW w:w="1560" w:type="pct"/>
          </w:tcPr>
          <w:p w14:paraId="372C5A62" w14:textId="77777777" w:rsidR="00EB0304" w:rsidRPr="00285B1E" w:rsidRDefault="00EB0304" w:rsidP="00285B1E"/>
        </w:tc>
        <w:tc>
          <w:tcPr>
            <w:tcW w:w="604" w:type="pct"/>
          </w:tcPr>
          <w:p w14:paraId="372C5A63" w14:textId="77777777" w:rsidR="00EB0304" w:rsidRPr="00285B1E" w:rsidRDefault="00EB0304" w:rsidP="00285B1E"/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29" w:type="pct"/>
          </w:tcPr>
          <w:p w14:paraId="5A76D449" w14:textId="77777777" w:rsidR="00EB0304" w:rsidRPr="00285B1E" w:rsidRDefault="00EB0304" w:rsidP="00285B1E"/>
        </w:tc>
      </w:tr>
      <w:tr w:rsidR="00EB0304" w:rsidRPr="00DA304F" w14:paraId="372C5A68" w14:textId="1BBAE24B" w:rsidTr="00EB0304">
        <w:trPr>
          <w:trHeight w:val="936"/>
        </w:trPr>
        <w:tc>
          <w:tcPr>
            <w:tcW w:w="1107" w:type="pct"/>
          </w:tcPr>
          <w:p w14:paraId="007FAA18" w14:textId="77777777" w:rsidR="00315342" w:rsidRDefault="00315342" w:rsidP="00315342">
            <w:r>
              <w:t>Aquatic Habitat</w:t>
            </w:r>
          </w:p>
          <w:p w14:paraId="6446F519" w14:textId="77777777" w:rsidR="00EB0304" w:rsidRDefault="00EB0304" w:rsidP="00285B1E"/>
          <w:p w14:paraId="372C5A65" w14:textId="77777777" w:rsidR="00EB0304" w:rsidRPr="00D92949" w:rsidRDefault="00EB0304" w:rsidP="00285B1E"/>
        </w:tc>
        <w:tc>
          <w:tcPr>
            <w:tcW w:w="1560" w:type="pct"/>
          </w:tcPr>
          <w:p w14:paraId="372C5A66" w14:textId="77777777" w:rsidR="00EB0304" w:rsidRPr="00285B1E" w:rsidRDefault="00EB0304" w:rsidP="00285B1E"/>
        </w:tc>
        <w:tc>
          <w:tcPr>
            <w:tcW w:w="604" w:type="pct"/>
          </w:tcPr>
          <w:p w14:paraId="372C5A67" w14:textId="77777777" w:rsidR="00EB0304" w:rsidRPr="00285B1E" w:rsidRDefault="00EB0304" w:rsidP="00285B1E"/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29" w:type="pct"/>
          </w:tcPr>
          <w:p w14:paraId="6B880EB1" w14:textId="77777777" w:rsidR="00EB0304" w:rsidRPr="00285B1E" w:rsidRDefault="00EB0304" w:rsidP="00285B1E"/>
        </w:tc>
      </w:tr>
      <w:tr w:rsidR="00EB0304" w:rsidRPr="00DA304F" w14:paraId="372C5A6C" w14:textId="5DA88606" w:rsidTr="00EB0304">
        <w:trPr>
          <w:trHeight w:val="936"/>
        </w:trPr>
        <w:tc>
          <w:tcPr>
            <w:tcW w:w="1107" w:type="pct"/>
            <w:tcBorders>
              <w:bottom w:val="single" w:sz="8" w:space="0" w:color="005B66" w:themeColor="accent1"/>
            </w:tcBorders>
          </w:tcPr>
          <w:p w14:paraId="3C94192C" w14:textId="77777777" w:rsidR="00EB0304" w:rsidRDefault="00EB0304" w:rsidP="00285B1E">
            <w:r>
              <w:t>Hedgerow</w:t>
            </w:r>
          </w:p>
          <w:p w14:paraId="6BFF0CE6" w14:textId="77777777" w:rsidR="00EB0304" w:rsidRDefault="00EB0304" w:rsidP="00285B1E">
            <w:pPr>
              <w:rPr>
                <w:i/>
              </w:rPr>
            </w:pPr>
          </w:p>
          <w:p w14:paraId="372C5A69" w14:textId="77777777" w:rsidR="00EB0304" w:rsidRPr="00D92949" w:rsidRDefault="00EB0304" w:rsidP="00285B1E">
            <w:pPr>
              <w:rPr>
                <w:i/>
              </w:rPr>
            </w:pPr>
          </w:p>
        </w:tc>
        <w:tc>
          <w:tcPr>
            <w:tcW w:w="1560" w:type="pct"/>
            <w:tcBorders>
              <w:bottom w:val="single" w:sz="8" w:space="0" w:color="005B66" w:themeColor="accent1"/>
            </w:tcBorders>
          </w:tcPr>
          <w:p w14:paraId="372C5A6A" w14:textId="77777777" w:rsidR="00EB0304" w:rsidRPr="00285B1E" w:rsidRDefault="00EB0304" w:rsidP="00285B1E"/>
        </w:tc>
        <w:tc>
          <w:tcPr>
            <w:tcW w:w="604" w:type="pct"/>
            <w:tcBorders>
              <w:bottom w:val="single" w:sz="8" w:space="0" w:color="005B66" w:themeColor="accent1"/>
            </w:tcBorders>
          </w:tcPr>
          <w:p w14:paraId="372C5A6B" w14:textId="77777777" w:rsidR="00EB0304" w:rsidRPr="00285B1E" w:rsidRDefault="00EB0304" w:rsidP="00285B1E"/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29" w:type="pct"/>
            <w:tcBorders>
              <w:bottom w:val="single" w:sz="8" w:space="0" w:color="005B66" w:themeColor="accent1"/>
            </w:tcBorders>
          </w:tcPr>
          <w:p w14:paraId="252A7969" w14:textId="77777777" w:rsidR="00EB0304" w:rsidRPr="00285B1E" w:rsidRDefault="00EB0304" w:rsidP="00285B1E"/>
        </w:tc>
      </w:tr>
      <w:tr w:rsidR="00EB0304" w:rsidRPr="00DA304F" w14:paraId="74AEBBA3" w14:textId="77777777" w:rsidTr="00EB0304">
        <w:trPr>
          <w:trHeight w:val="936"/>
        </w:trPr>
        <w:tc>
          <w:tcPr>
            <w:tcW w:w="1107" w:type="pct"/>
            <w:tcBorders>
              <w:bottom w:val="single" w:sz="8" w:space="0" w:color="005B66" w:themeColor="accent1"/>
            </w:tcBorders>
          </w:tcPr>
          <w:p w14:paraId="76E00002" w14:textId="51D4AC33" w:rsidR="00EB0304" w:rsidRDefault="00EB0304" w:rsidP="00285B1E">
            <w:r>
              <w:t>Other</w:t>
            </w:r>
            <w:r w:rsidR="003532ED">
              <w:t>, please describe</w:t>
            </w:r>
            <w:r>
              <w:t>:</w:t>
            </w:r>
          </w:p>
        </w:tc>
        <w:tc>
          <w:tcPr>
            <w:tcW w:w="1560" w:type="pct"/>
            <w:tcBorders>
              <w:bottom w:val="single" w:sz="8" w:space="0" w:color="005B66" w:themeColor="accent1"/>
            </w:tcBorders>
          </w:tcPr>
          <w:p w14:paraId="0A6D4CB5" w14:textId="77777777" w:rsidR="00EB0304" w:rsidRPr="00285B1E" w:rsidRDefault="00EB0304" w:rsidP="00285B1E"/>
        </w:tc>
        <w:tc>
          <w:tcPr>
            <w:tcW w:w="604" w:type="pct"/>
            <w:tcBorders>
              <w:bottom w:val="single" w:sz="8" w:space="0" w:color="005B66" w:themeColor="accent1"/>
            </w:tcBorders>
          </w:tcPr>
          <w:p w14:paraId="1E247886" w14:textId="77777777" w:rsidR="00EB0304" w:rsidRPr="00285B1E" w:rsidRDefault="00EB0304" w:rsidP="00285B1E"/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29" w:type="pct"/>
            <w:tcBorders>
              <w:bottom w:val="single" w:sz="8" w:space="0" w:color="005B66" w:themeColor="accent1"/>
            </w:tcBorders>
          </w:tcPr>
          <w:p w14:paraId="78306C11" w14:textId="77777777" w:rsidR="00EB0304" w:rsidRPr="00285B1E" w:rsidRDefault="00EB0304" w:rsidP="00285B1E"/>
        </w:tc>
      </w:tr>
      <w:tr w:rsidR="00EB0304" w:rsidRPr="00DA304F" w14:paraId="7CFAAD86" w14:textId="698073D4" w:rsidTr="00EB0304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000" w:type="pct"/>
            <w:gridSpan w:val="4"/>
            <w:tcBorders>
              <w:left w:val="nil"/>
              <w:bottom w:val="nil"/>
              <w:right w:val="nil"/>
            </w:tcBorders>
          </w:tcPr>
          <w:p w14:paraId="7FE87F2D" w14:textId="2332F34C" w:rsidR="00EB0304" w:rsidRPr="003810C5" w:rsidRDefault="00EB0304" w:rsidP="00285B1E">
            <w:pPr>
              <w:rPr>
                <w:sz w:val="20"/>
                <w:vertAlign w:val="superscript"/>
              </w:rPr>
            </w:pPr>
            <w:r w:rsidRPr="00EB0304">
              <w:rPr>
                <w:color w:val="00434C" w:themeColor="accent1" w:themeShade="BF"/>
                <w:sz w:val="20"/>
                <w:vertAlign w:val="superscript"/>
              </w:rPr>
              <w:t>1</w:t>
            </w:r>
            <w:r w:rsidRPr="00EB0304">
              <w:rPr>
                <w:color w:val="00434C" w:themeColor="accent1" w:themeShade="BF"/>
                <w:sz w:val="20"/>
              </w:rPr>
              <w:t>Habitat types are to be based on the Ecological Land Classification for Southern Ontario (Lee et al. 1998; Lee, 2008)</w:t>
            </w:r>
          </w:p>
        </w:tc>
      </w:tr>
    </w:tbl>
    <w:p w14:paraId="4F78732F" w14:textId="77777777" w:rsidR="00805DBD" w:rsidRPr="003810C5" w:rsidRDefault="00805DBD" w:rsidP="003810C5"/>
    <w:p w14:paraId="335D6558" w14:textId="77777777" w:rsidR="00A12278" w:rsidRPr="00A12278" w:rsidRDefault="00A12278" w:rsidP="00A12278"/>
    <w:p w14:paraId="42FBDDC5" w14:textId="578F868A" w:rsidR="00A12278" w:rsidRDefault="00286884" w:rsidP="00AC16B8">
      <w:pPr>
        <w:pStyle w:val="Heading2"/>
        <w:numPr>
          <w:ilvl w:val="0"/>
          <w:numId w:val="18"/>
        </w:numPr>
      </w:pPr>
      <w:r>
        <w:lastRenderedPageBreak/>
        <w:t>Site Location</w:t>
      </w:r>
      <w:r w:rsidR="00A17255">
        <w:t xml:space="preserve">, </w:t>
      </w:r>
      <w:r w:rsidR="00A12278">
        <w:t>Ownership</w:t>
      </w:r>
      <w:r w:rsidR="00A17255">
        <w:t xml:space="preserve"> and Existing Land Use</w:t>
      </w:r>
    </w:p>
    <w:tbl>
      <w:tblPr>
        <w:tblStyle w:val="TableGrid"/>
        <w:tblW w:w="10970" w:type="dxa"/>
        <w:tblInd w:w="-1085" w:type="dxa"/>
        <w:tblBorders>
          <w:top w:val="single" w:sz="12" w:space="0" w:color="006C86" w:themeColor="accent4" w:themeShade="BF"/>
          <w:left w:val="single" w:sz="12" w:space="0" w:color="006C86" w:themeColor="accent4" w:themeShade="BF"/>
          <w:bottom w:val="single" w:sz="12" w:space="0" w:color="006C86" w:themeColor="accent4" w:themeShade="BF"/>
          <w:right w:val="single" w:sz="12" w:space="0" w:color="006C86" w:themeColor="accent4" w:themeShade="BF"/>
          <w:insideH w:val="single" w:sz="12" w:space="0" w:color="006C86" w:themeColor="accent4" w:themeShade="BF"/>
          <w:insideV w:val="single" w:sz="12" w:space="0" w:color="006C86" w:themeColor="accent4" w:themeShade="BF"/>
        </w:tblBorders>
        <w:tblLook w:val="04A0" w:firstRow="1" w:lastRow="0" w:firstColumn="1" w:lastColumn="0" w:noHBand="0" w:noVBand="1"/>
      </w:tblPr>
      <w:tblGrid>
        <w:gridCol w:w="10970"/>
      </w:tblGrid>
      <w:tr w:rsidR="00A12278" w14:paraId="7C7000B9" w14:textId="77777777" w:rsidTr="00C9361A">
        <w:tc>
          <w:tcPr>
            <w:tcW w:w="10970" w:type="dxa"/>
          </w:tcPr>
          <w:p w14:paraId="179723CA" w14:textId="729A3E1D" w:rsidR="00B87C60" w:rsidRDefault="00A12278" w:rsidP="00B87C60">
            <w:pPr>
              <w:rPr>
                <w:lang w:val="en-US"/>
              </w:rPr>
            </w:pPr>
            <w:bookmarkStart w:id="0" w:name="_Hlk229574107"/>
            <w:r w:rsidRPr="00A12278">
              <w:rPr>
                <w:b/>
                <w:bCs/>
                <w:lang w:val="en-US"/>
              </w:rPr>
              <w:t xml:space="preserve">Please </w:t>
            </w:r>
            <w:r w:rsidR="007D148B">
              <w:rPr>
                <w:b/>
                <w:bCs/>
                <w:lang w:val="en-US"/>
              </w:rPr>
              <w:t>provide the location of the site in question (</w:t>
            </w:r>
            <w:r w:rsidR="00286884">
              <w:rPr>
                <w:b/>
                <w:bCs/>
                <w:lang w:val="en-US"/>
              </w:rPr>
              <w:t xml:space="preserve">street address and </w:t>
            </w:r>
            <w:r w:rsidR="00B440BD">
              <w:rPr>
                <w:b/>
                <w:bCs/>
                <w:lang w:val="en-US"/>
              </w:rPr>
              <w:t>T</w:t>
            </w:r>
            <w:r w:rsidR="00286884">
              <w:rPr>
                <w:b/>
                <w:bCs/>
                <w:lang w:val="en-US"/>
              </w:rPr>
              <w:t>eranet parcel PIN#)</w:t>
            </w:r>
            <w:r w:rsidR="00B87C60">
              <w:rPr>
                <w:b/>
                <w:bCs/>
                <w:lang w:val="en-US"/>
              </w:rPr>
              <w:t>, and the approximate distance to the St. Clair Transmission Line</w:t>
            </w:r>
            <w:r w:rsidR="00D61383">
              <w:rPr>
                <w:b/>
                <w:bCs/>
                <w:lang w:val="en-US"/>
              </w:rPr>
              <w:t>.</w:t>
            </w:r>
          </w:p>
          <w:p w14:paraId="7109826F" w14:textId="1C44AD8A" w:rsidR="00A12278" w:rsidRPr="00A12278" w:rsidRDefault="00286884" w:rsidP="00A12278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 xml:space="preserve">Please also </w:t>
            </w:r>
            <w:r w:rsidR="00A12278" w:rsidRPr="00A12278">
              <w:rPr>
                <w:b/>
                <w:bCs/>
                <w:lang w:val="en-US"/>
              </w:rPr>
              <w:t xml:space="preserve">describe the ownership of the lands and how </w:t>
            </w:r>
            <w:r w:rsidR="00A12278">
              <w:rPr>
                <w:b/>
                <w:bCs/>
                <w:lang w:val="en-US"/>
              </w:rPr>
              <w:t xml:space="preserve">the </w:t>
            </w:r>
            <w:r w:rsidR="00A12278" w:rsidRPr="00A12278">
              <w:rPr>
                <w:b/>
                <w:bCs/>
                <w:lang w:val="en-US"/>
              </w:rPr>
              <w:t>lands are secured such that habitat creation or enhancement benefits will be protected in perpetuity:</w:t>
            </w:r>
          </w:p>
          <w:p w14:paraId="174A9FFF" w14:textId="77777777" w:rsidR="00A12278" w:rsidRDefault="00A12278">
            <w:pPr>
              <w:rPr>
                <w:lang w:val="en-US"/>
              </w:rPr>
            </w:pPr>
          </w:p>
          <w:p w14:paraId="24E8C0F8" w14:textId="77777777" w:rsidR="00A12278" w:rsidRDefault="00A12278">
            <w:pPr>
              <w:rPr>
                <w:lang w:val="en-US"/>
              </w:rPr>
            </w:pPr>
          </w:p>
          <w:p w14:paraId="103FC0F0" w14:textId="77777777" w:rsidR="00A12278" w:rsidRDefault="00A12278">
            <w:pPr>
              <w:rPr>
                <w:lang w:val="en-US"/>
              </w:rPr>
            </w:pPr>
          </w:p>
          <w:p w14:paraId="78D97EAA" w14:textId="77777777" w:rsidR="00A12278" w:rsidRDefault="00A12278">
            <w:pPr>
              <w:rPr>
                <w:lang w:val="en-US"/>
              </w:rPr>
            </w:pPr>
          </w:p>
          <w:p w14:paraId="4ADD4AE6" w14:textId="77777777" w:rsidR="00A12278" w:rsidRDefault="00A12278">
            <w:pPr>
              <w:rPr>
                <w:lang w:val="en-US"/>
              </w:rPr>
            </w:pPr>
          </w:p>
          <w:p w14:paraId="74C9FC37" w14:textId="77777777" w:rsidR="00A17255" w:rsidRDefault="00A17255">
            <w:pPr>
              <w:rPr>
                <w:lang w:val="en-US"/>
              </w:rPr>
            </w:pPr>
          </w:p>
          <w:p w14:paraId="674FD374" w14:textId="77777777" w:rsidR="00A12278" w:rsidRPr="00A12278" w:rsidRDefault="00A12278" w:rsidP="00A17255">
            <w:pPr>
              <w:rPr>
                <w:lang w:val="en-US"/>
              </w:rPr>
            </w:pPr>
          </w:p>
        </w:tc>
      </w:tr>
      <w:bookmarkEnd w:id="0"/>
    </w:tbl>
    <w:p w14:paraId="3E521B0A" w14:textId="77777777" w:rsidR="00A17255" w:rsidRDefault="00A17255" w:rsidP="00A12278"/>
    <w:tbl>
      <w:tblPr>
        <w:tblStyle w:val="TableGrid"/>
        <w:tblW w:w="10970" w:type="dxa"/>
        <w:tblInd w:w="-1085" w:type="dxa"/>
        <w:tblBorders>
          <w:top w:val="single" w:sz="12" w:space="0" w:color="006C86" w:themeColor="accent4" w:themeShade="BF"/>
          <w:left w:val="single" w:sz="12" w:space="0" w:color="006C86" w:themeColor="accent4" w:themeShade="BF"/>
          <w:bottom w:val="single" w:sz="12" w:space="0" w:color="006C86" w:themeColor="accent4" w:themeShade="BF"/>
          <w:right w:val="single" w:sz="12" w:space="0" w:color="006C86" w:themeColor="accent4" w:themeShade="BF"/>
          <w:insideH w:val="single" w:sz="12" w:space="0" w:color="006C86" w:themeColor="accent4" w:themeShade="BF"/>
          <w:insideV w:val="single" w:sz="12" w:space="0" w:color="006C86" w:themeColor="accent4" w:themeShade="BF"/>
        </w:tblBorders>
        <w:tblLook w:val="04A0" w:firstRow="1" w:lastRow="0" w:firstColumn="1" w:lastColumn="0" w:noHBand="0" w:noVBand="1"/>
      </w:tblPr>
      <w:tblGrid>
        <w:gridCol w:w="10970"/>
      </w:tblGrid>
      <w:tr w:rsidR="00A17255" w14:paraId="4E5871AF" w14:textId="77777777" w:rsidTr="0062677D">
        <w:tc>
          <w:tcPr>
            <w:tcW w:w="10970" w:type="dxa"/>
          </w:tcPr>
          <w:p w14:paraId="5752ADAF" w14:textId="77777777" w:rsidR="00A17255" w:rsidRDefault="00A17255" w:rsidP="0062677D">
            <w:pPr>
              <w:rPr>
                <w:lang w:val="en-US"/>
              </w:rPr>
            </w:pPr>
            <w:r w:rsidRPr="00426E5B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n-US"/>
              </w:rPr>
              <w:t>Describe the existing land use/habitat type [ELC].</w:t>
            </w:r>
          </w:p>
          <w:p w14:paraId="19DDE84B" w14:textId="77777777" w:rsidR="00A17255" w:rsidRDefault="00A17255" w:rsidP="0062677D">
            <w:pPr>
              <w:rPr>
                <w:lang w:val="en-US"/>
              </w:rPr>
            </w:pPr>
          </w:p>
          <w:p w14:paraId="7125574A" w14:textId="77777777" w:rsidR="00A17255" w:rsidRDefault="00A17255" w:rsidP="0062677D">
            <w:pPr>
              <w:rPr>
                <w:lang w:val="en-US"/>
              </w:rPr>
            </w:pPr>
          </w:p>
          <w:p w14:paraId="7EFB3860" w14:textId="77777777" w:rsidR="00A17255" w:rsidRDefault="00A17255" w:rsidP="0062677D">
            <w:pPr>
              <w:rPr>
                <w:lang w:val="en-US"/>
              </w:rPr>
            </w:pPr>
          </w:p>
          <w:p w14:paraId="44A91FA3" w14:textId="77777777" w:rsidR="00A17255" w:rsidRDefault="00A17255" w:rsidP="0062677D">
            <w:pPr>
              <w:rPr>
                <w:lang w:val="en-US"/>
              </w:rPr>
            </w:pPr>
          </w:p>
          <w:p w14:paraId="4092AE1D" w14:textId="77777777" w:rsidR="00A17255" w:rsidRDefault="00A17255" w:rsidP="0062677D">
            <w:pPr>
              <w:rPr>
                <w:lang w:val="en-US"/>
              </w:rPr>
            </w:pPr>
          </w:p>
          <w:p w14:paraId="39500B50" w14:textId="77777777" w:rsidR="00A17255" w:rsidRDefault="00A17255" w:rsidP="0062677D">
            <w:pPr>
              <w:rPr>
                <w:lang w:val="en-US"/>
              </w:rPr>
            </w:pPr>
          </w:p>
          <w:p w14:paraId="562E6EAB" w14:textId="77777777" w:rsidR="00A17255" w:rsidRPr="00A12278" w:rsidRDefault="00A17255" w:rsidP="0062677D">
            <w:pPr>
              <w:rPr>
                <w:lang w:val="en-US"/>
              </w:rPr>
            </w:pPr>
          </w:p>
        </w:tc>
      </w:tr>
    </w:tbl>
    <w:p w14:paraId="320E1F11" w14:textId="77777777" w:rsidR="00A17255" w:rsidRDefault="00A17255" w:rsidP="00A17255"/>
    <w:tbl>
      <w:tblPr>
        <w:tblStyle w:val="TableGrid"/>
        <w:tblW w:w="10970" w:type="dxa"/>
        <w:tblInd w:w="-1085" w:type="dxa"/>
        <w:tblBorders>
          <w:top w:val="single" w:sz="12" w:space="0" w:color="006C86" w:themeColor="accent4" w:themeShade="BF"/>
          <w:left w:val="single" w:sz="12" w:space="0" w:color="006C86" w:themeColor="accent4" w:themeShade="BF"/>
          <w:bottom w:val="single" w:sz="12" w:space="0" w:color="006C86" w:themeColor="accent4" w:themeShade="BF"/>
          <w:right w:val="single" w:sz="12" w:space="0" w:color="006C86" w:themeColor="accent4" w:themeShade="BF"/>
          <w:insideH w:val="single" w:sz="12" w:space="0" w:color="006C86" w:themeColor="accent4" w:themeShade="BF"/>
          <w:insideV w:val="single" w:sz="12" w:space="0" w:color="006C86" w:themeColor="accent4" w:themeShade="BF"/>
        </w:tblBorders>
        <w:tblLook w:val="04A0" w:firstRow="1" w:lastRow="0" w:firstColumn="1" w:lastColumn="0" w:noHBand="0" w:noVBand="1"/>
      </w:tblPr>
      <w:tblGrid>
        <w:gridCol w:w="10970"/>
      </w:tblGrid>
      <w:tr w:rsidR="00A17255" w14:paraId="3126CFD1" w14:textId="77777777" w:rsidTr="0062677D">
        <w:tc>
          <w:tcPr>
            <w:tcW w:w="10970" w:type="dxa"/>
          </w:tcPr>
          <w:p w14:paraId="62CA9681" w14:textId="77777777" w:rsidR="00A17255" w:rsidRDefault="00A17255" w:rsidP="0062677D">
            <w:pPr>
              <w:rPr>
                <w:lang w:val="en-US"/>
              </w:rPr>
            </w:pPr>
            <w:r w:rsidRPr="00426E5B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n-US"/>
              </w:rPr>
              <w:t xml:space="preserve">Describe the 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n-US"/>
              </w:rPr>
              <w:t>known land use history.</w:t>
            </w:r>
          </w:p>
          <w:p w14:paraId="10FCD012" w14:textId="77777777" w:rsidR="00A17255" w:rsidRDefault="00A17255" w:rsidP="0062677D">
            <w:pPr>
              <w:rPr>
                <w:lang w:val="en-US"/>
              </w:rPr>
            </w:pPr>
          </w:p>
          <w:p w14:paraId="4DC70A05" w14:textId="77777777" w:rsidR="00A17255" w:rsidRDefault="00A17255" w:rsidP="0062677D">
            <w:pPr>
              <w:rPr>
                <w:lang w:val="en-US"/>
              </w:rPr>
            </w:pPr>
          </w:p>
          <w:p w14:paraId="67D84698" w14:textId="77777777" w:rsidR="00A17255" w:rsidRDefault="00A17255" w:rsidP="0062677D">
            <w:pPr>
              <w:rPr>
                <w:lang w:val="en-US"/>
              </w:rPr>
            </w:pPr>
          </w:p>
          <w:p w14:paraId="34B452AC" w14:textId="77777777" w:rsidR="00A17255" w:rsidRDefault="00A17255" w:rsidP="0062677D">
            <w:pPr>
              <w:rPr>
                <w:lang w:val="en-US"/>
              </w:rPr>
            </w:pPr>
          </w:p>
          <w:p w14:paraId="6F191AD2" w14:textId="77777777" w:rsidR="00A17255" w:rsidRPr="00A12278" w:rsidRDefault="00A17255" w:rsidP="0062677D">
            <w:pPr>
              <w:rPr>
                <w:lang w:val="en-US"/>
              </w:rPr>
            </w:pPr>
          </w:p>
        </w:tc>
      </w:tr>
    </w:tbl>
    <w:p w14:paraId="38FF6390" w14:textId="77777777" w:rsidR="00A17255" w:rsidRDefault="00A17255" w:rsidP="00A17255"/>
    <w:tbl>
      <w:tblPr>
        <w:tblStyle w:val="TableGrid"/>
        <w:tblW w:w="10970" w:type="dxa"/>
        <w:tblInd w:w="-1085" w:type="dxa"/>
        <w:tblBorders>
          <w:top w:val="single" w:sz="12" w:space="0" w:color="006C86" w:themeColor="accent4" w:themeShade="BF"/>
          <w:left w:val="single" w:sz="12" w:space="0" w:color="006C86" w:themeColor="accent4" w:themeShade="BF"/>
          <w:bottom w:val="single" w:sz="12" w:space="0" w:color="006C86" w:themeColor="accent4" w:themeShade="BF"/>
          <w:right w:val="single" w:sz="12" w:space="0" w:color="006C86" w:themeColor="accent4" w:themeShade="BF"/>
          <w:insideH w:val="single" w:sz="12" w:space="0" w:color="006C86" w:themeColor="accent4" w:themeShade="BF"/>
          <w:insideV w:val="single" w:sz="12" w:space="0" w:color="006C86" w:themeColor="accent4" w:themeShade="BF"/>
        </w:tblBorders>
        <w:tblLook w:val="04A0" w:firstRow="1" w:lastRow="0" w:firstColumn="1" w:lastColumn="0" w:noHBand="0" w:noVBand="1"/>
      </w:tblPr>
      <w:tblGrid>
        <w:gridCol w:w="10970"/>
      </w:tblGrid>
      <w:tr w:rsidR="00A17255" w14:paraId="6AC69345" w14:textId="77777777" w:rsidTr="0062677D">
        <w:tc>
          <w:tcPr>
            <w:tcW w:w="10970" w:type="dxa"/>
          </w:tcPr>
          <w:p w14:paraId="389B4E99" w14:textId="77777777" w:rsidR="00A17255" w:rsidRDefault="00A17255" w:rsidP="0062677D">
            <w:pPr>
              <w:rPr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n-US"/>
              </w:rPr>
              <w:t>What is the soil type (refer to soil texture triangle).</w:t>
            </w:r>
          </w:p>
          <w:p w14:paraId="392321C5" w14:textId="77777777" w:rsidR="00A17255" w:rsidRDefault="00A17255" w:rsidP="0062677D">
            <w:pPr>
              <w:rPr>
                <w:lang w:val="en-US"/>
              </w:rPr>
            </w:pPr>
          </w:p>
          <w:p w14:paraId="13D34269" w14:textId="77777777" w:rsidR="00A17255" w:rsidRDefault="00A17255" w:rsidP="0062677D">
            <w:pPr>
              <w:rPr>
                <w:lang w:val="en-US"/>
              </w:rPr>
            </w:pPr>
          </w:p>
          <w:p w14:paraId="2AA76055" w14:textId="77777777" w:rsidR="00A17255" w:rsidRDefault="00A17255" w:rsidP="0062677D">
            <w:pPr>
              <w:rPr>
                <w:lang w:val="en-US"/>
              </w:rPr>
            </w:pPr>
          </w:p>
          <w:p w14:paraId="1FC86B70" w14:textId="77777777" w:rsidR="00A17255" w:rsidRDefault="00A17255" w:rsidP="0062677D">
            <w:pPr>
              <w:rPr>
                <w:lang w:val="en-US"/>
              </w:rPr>
            </w:pPr>
          </w:p>
          <w:p w14:paraId="72275A78" w14:textId="77777777" w:rsidR="00A17255" w:rsidRPr="00A12278" w:rsidRDefault="00A17255" w:rsidP="0062677D">
            <w:pPr>
              <w:rPr>
                <w:lang w:val="en-US"/>
              </w:rPr>
            </w:pPr>
          </w:p>
        </w:tc>
      </w:tr>
    </w:tbl>
    <w:p w14:paraId="3DA6237B" w14:textId="77777777" w:rsidR="00A17255" w:rsidRPr="00A12278" w:rsidRDefault="00A17255" w:rsidP="00A12278"/>
    <w:p w14:paraId="1B635A70" w14:textId="77777777" w:rsidR="00A12278" w:rsidRDefault="00A12278" w:rsidP="00A12278">
      <w:pPr>
        <w:rPr>
          <w:lang w:val="en-US"/>
        </w:rPr>
      </w:pPr>
    </w:p>
    <w:p w14:paraId="42314277" w14:textId="77777777" w:rsidR="00A12278" w:rsidRDefault="00A12278" w:rsidP="00A12278">
      <w:pPr>
        <w:rPr>
          <w:lang w:val="en-US"/>
        </w:rPr>
      </w:pPr>
    </w:p>
    <w:p w14:paraId="2980A283" w14:textId="20F2F862" w:rsidR="00A12278" w:rsidRDefault="00A12278" w:rsidP="00AC16B8">
      <w:pPr>
        <w:pStyle w:val="Topic"/>
        <w:numPr>
          <w:ilvl w:val="0"/>
          <w:numId w:val="18"/>
        </w:numPr>
        <w:rPr>
          <w:lang w:val="en-US"/>
        </w:rPr>
      </w:pPr>
      <w:r>
        <w:rPr>
          <w:lang w:val="en-US"/>
        </w:rPr>
        <w:t>Proposed Opportunity Ecological Information</w:t>
      </w:r>
    </w:p>
    <w:tbl>
      <w:tblPr>
        <w:tblStyle w:val="TableGrid"/>
        <w:tblW w:w="10970" w:type="dxa"/>
        <w:tblInd w:w="-1085" w:type="dxa"/>
        <w:tblBorders>
          <w:top w:val="single" w:sz="12" w:space="0" w:color="006C86" w:themeColor="accent4" w:themeShade="BF"/>
          <w:left w:val="single" w:sz="12" w:space="0" w:color="006C86" w:themeColor="accent4" w:themeShade="BF"/>
          <w:bottom w:val="single" w:sz="12" w:space="0" w:color="006C86" w:themeColor="accent4" w:themeShade="BF"/>
          <w:right w:val="single" w:sz="12" w:space="0" w:color="006C86" w:themeColor="accent4" w:themeShade="BF"/>
          <w:insideH w:val="single" w:sz="12" w:space="0" w:color="006C86" w:themeColor="accent4" w:themeShade="BF"/>
          <w:insideV w:val="single" w:sz="12" w:space="0" w:color="006C86" w:themeColor="accent4" w:themeShade="BF"/>
        </w:tblBorders>
        <w:tblLook w:val="04A0" w:firstRow="1" w:lastRow="0" w:firstColumn="1" w:lastColumn="0" w:noHBand="0" w:noVBand="1"/>
      </w:tblPr>
      <w:tblGrid>
        <w:gridCol w:w="10970"/>
      </w:tblGrid>
      <w:tr w:rsidR="00A12278" w14:paraId="04587014" w14:textId="77777777" w:rsidTr="00C9361A">
        <w:tc>
          <w:tcPr>
            <w:tcW w:w="10970" w:type="dxa"/>
          </w:tcPr>
          <w:p w14:paraId="45D9C0AF" w14:textId="5B6104D2" w:rsidR="00A12278" w:rsidRDefault="00A12278" w:rsidP="00A12278">
            <w:pPr>
              <w:widowControl w:val="0"/>
              <w:autoSpaceDE w:val="0"/>
              <w:autoSpaceDN w:val="0"/>
              <w:adjustRightInd w:val="0"/>
              <w:spacing w:after="0" w:line="193" w:lineRule="auto"/>
              <w:rPr>
                <w:rFonts w:ascii="Arial" w:hAnsi="Arial" w:cs="Arial"/>
                <w:lang w:val="en-US"/>
              </w:rPr>
            </w:pPr>
            <w:bookmarkStart w:id="1" w:name="_Hlk229574152"/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n-US"/>
              </w:rPr>
              <w:t xml:space="preserve">Provide a brief description of vegetation community diversity or other relevant ecological information (e.g., for woodlands: deciduous, coniferous, mixed woods; for all opportunities, </w:t>
            </w:r>
          </w:p>
          <w:p w14:paraId="4DC1D955" w14:textId="77777777" w:rsidR="00A12278" w:rsidRDefault="00A12278" w:rsidP="00A1227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n-US"/>
              </w:rPr>
              <w:t>dominant and other vegetation species):</w:t>
            </w:r>
          </w:p>
          <w:p w14:paraId="51344A19" w14:textId="77777777" w:rsidR="00A12278" w:rsidRDefault="00A12278">
            <w:pPr>
              <w:rPr>
                <w:lang w:val="en-US"/>
              </w:rPr>
            </w:pPr>
          </w:p>
          <w:p w14:paraId="5E0B7740" w14:textId="77777777" w:rsidR="00A12278" w:rsidRDefault="00A12278">
            <w:pPr>
              <w:rPr>
                <w:lang w:val="en-US"/>
              </w:rPr>
            </w:pPr>
          </w:p>
          <w:p w14:paraId="78EAA7BD" w14:textId="77777777" w:rsidR="00A12278" w:rsidRDefault="00A12278">
            <w:pPr>
              <w:rPr>
                <w:lang w:val="en-US"/>
              </w:rPr>
            </w:pPr>
          </w:p>
          <w:p w14:paraId="5D320787" w14:textId="77777777" w:rsidR="00A12278" w:rsidRDefault="00A12278">
            <w:pPr>
              <w:rPr>
                <w:lang w:val="en-US"/>
              </w:rPr>
            </w:pPr>
          </w:p>
          <w:p w14:paraId="0C7501BA" w14:textId="77777777" w:rsidR="00A12278" w:rsidRDefault="00A12278">
            <w:pPr>
              <w:rPr>
                <w:lang w:val="en-US"/>
              </w:rPr>
            </w:pPr>
          </w:p>
          <w:p w14:paraId="7FCFFD88" w14:textId="77777777" w:rsidR="00A12278" w:rsidRDefault="00A12278">
            <w:pPr>
              <w:rPr>
                <w:lang w:val="en-US"/>
              </w:rPr>
            </w:pPr>
          </w:p>
          <w:p w14:paraId="693E36C0" w14:textId="77777777" w:rsidR="00A12278" w:rsidRDefault="00A12278">
            <w:pPr>
              <w:rPr>
                <w:lang w:val="en-US"/>
              </w:rPr>
            </w:pPr>
          </w:p>
          <w:p w14:paraId="56DFAE88" w14:textId="77777777" w:rsidR="00A12278" w:rsidRDefault="00A12278">
            <w:pPr>
              <w:rPr>
                <w:lang w:val="en-US"/>
              </w:rPr>
            </w:pPr>
          </w:p>
          <w:p w14:paraId="12C756C5" w14:textId="77777777" w:rsidR="00A12278" w:rsidRPr="00A12278" w:rsidRDefault="00A12278">
            <w:pPr>
              <w:rPr>
                <w:lang w:val="en-US"/>
              </w:rPr>
            </w:pPr>
          </w:p>
        </w:tc>
      </w:tr>
      <w:bookmarkEnd w:id="1"/>
    </w:tbl>
    <w:p w14:paraId="66484C70" w14:textId="77777777" w:rsidR="00A12278" w:rsidRPr="00A12278" w:rsidRDefault="00A12278" w:rsidP="00A12278">
      <w:pPr>
        <w:pStyle w:val="Topic"/>
        <w:numPr>
          <w:ilvl w:val="0"/>
          <w:numId w:val="0"/>
        </w:numPr>
        <w:ind w:left="-900"/>
      </w:pPr>
    </w:p>
    <w:tbl>
      <w:tblPr>
        <w:tblStyle w:val="TableGrid"/>
        <w:tblW w:w="10970" w:type="dxa"/>
        <w:tblInd w:w="-1085" w:type="dxa"/>
        <w:tblBorders>
          <w:top w:val="single" w:sz="12" w:space="0" w:color="006C86" w:themeColor="accent4" w:themeShade="BF"/>
          <w:left w:val="single" w:sz="12" w:space="0" w:color="006C86" w:themeColor="accent4" w:themeShade="BF"/>
          <w:bottom w:val="single" w:sz="12" w:space="0" w:color="006C86" w:themeColor="accent4" w:themeShade="BF"/>
          <w:right w:val="single" w:sz="12" w:space="0" w:color="006C86" w:themeColor="accent4" w:themeShade="BF"/>
          <w:insideH w:val="single" w:sz="12" w:space="0" w:color="006C86" w:themeColor="accent4" w:themeShade="BF"/>
          <w:insideV w:val="single" w:sz="12" w:space="0" w:color="006C86" w:themeColor="accent4" w:themeShade="BF"/>
        </w:tblBorders>
        <w:tblLook w:val="04A0" w:firstRow="1" w:lastRow="0" w:firstColumn="1" w:lastColumn="0" w:noHBand="0" w:noVBand="1"/>
      </w:tblPr>
      <w:tblGrid>
        <w:gridCol w:w="10970"/>
      </w:tblGrid>
      <w:tr w:rsidR="00A12278" w14:paraId="1A87A20C" w14:textId="77777777" w:rsidTr="00C9361A">
        <w:tc>
          <w:tcPr>
            <w:tcW w:w="10970" w:type="dxa"/>
          </w:tcPr>
          <w:p w14:paraId="0737BDD0" w14:textId="7A1511F0" w:rsidR="00A12278" w:rsidRDefault="00A12278">
            <w:pPr>
              <w:rPr>
                <w:lang w:val="en-US"/>
              </w:rPr>
            </w:pPr>
            <w:bookmarkStart w:id="2" w:name="_Hlk229574203"/>
            <w:r w:rsidRPr="00A12278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n-US"/>
              </w:rPr>
              <w:t xml:space="preserve">Is the opportunity contiguous with, and/or provide linkages to, existing habitat? (Y / N) 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n-US"/>
              </w:rPr>
              <w:t xml:space="preserve">                        </w:t>
            </w:r>
            <w:r w:rsidR="00C9361A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n-US"/>
              </w:rPr>
              <w:t xml:space="preserve">  </w:t>
            </w:r>
            <w:r w:rsidRPr="00A12278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n-US"/>
              </w:rPr>
              <w:t>If yes, describe existing habitat type and size</w:t>
            </w:r>
            <w:r w:rsidR="00356D64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n-US"/>
              </w:rPr>
              <w:t>, and describe how th</w:t>
            </w:r>
            <w:r w:rsidR="00015BA9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n-US"/>
              </w:rPr>
              <w:t>is opportunity will improve connectivity</w:t>
            </w:r>
            <w:r w:rsidRPr="00A12278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n-US"/>
              </w:rPr>
              <w:t>:</w:t>
            </w:r>
          </w:p>
          <w:p w14:paraId="00797FCD" w14:textId="77777777" w:rsidR="00A12278" w:rsidRDefault="00A12278">
            <w:pPr>
              <w:rPr>
                <w:lang w:val="en-US"/>
              </w:rPr>
            </w:pPr>
          </w:p>
          <w:p w14:paraId="50288788" w14:textId="77777777" w:rsidR="00A12278" w:rsidRDefault="00A12278">
            <w:pPr>
              <w:rPr>
                <w:lang w:val="en-US"/>
              </w:rPr>
            </w:pPr>
          </w:p>
          <w:p w14:paraId="3DE43EC1" w14:textId="77777777" w:rsidR="00A12278" w:rsidRDefault="00A12278">
            <w:pPr>
              <w:rPr>
                <w:lang w:val="en-US"/>
              </w:rPr>
            </w:pPr>
          </w:p>
          <w:p w14:paraId="784848F4" w14:textId="77777777" w:rsidR="00A12278" w:rsidRDefault="00A12278">
            <w:pPr>
              <w:rPr>
                <w:lang w:val="en-US"/>
              </w:rPr>
            </w:pPr>
          </w:p>
          <w:p w14:paraId="0823A67D" w14:textId="77777777" w:rsidR="00A12278" w:rsidRDefault="00A12278">
            <w:pPr>
              <w:rPr>
                <w:lang w:val="en-US"/>
              </w:rPr>
            </w:pPr>
          </w:p>
          <w:p w14:paraId="5AB6C7F9" w14:textId="77777777" w:rsidR="00A12278" w:rsidRDefault="00A12278">
            <w:pPr>
              <w:rPr>
                <w:lang w:val="en-US"/>
              </w:rPr>
            </w:pPr>
          </w:p>
          <w:p w14:paraId="31228EFF" w14:textId="77777777" w:rsidR="00A12278" w:rsidRDefault="00A12278">
            <w:pPr>
              <w:rPr>
                <w:lang w:val="en-US"/>
              </w:rPr>
            </w:pPr>
          </w:p>
          <w:p w14:paraId="7FFDA9EF" w14:textId="77777777" w:rsidR="00A12278" w:rsidRDefault="00A12278">
            <w:pPr>
              <w:rPr>
                <w:lang w:val="en-US"/>
              </w:rPr>
            </w:pPr>
          </w:p>
          <w:p w14:paraId="15D4A9ED" w14:textId="77777777" w:rsidR="00A12278" w:rsidRPr="00A12278" w:rsidRDefault="00A12278">
            <w:pPr>
              <w:rPr>
                <w:lang w:val="en-US"/>
              </w:rPr>
            </w:pPr>
          </w:p>
        </w:tc>
      </w:tr>
      <w:bookmarkEnd w:id="2"/>
    </w:tbl>
    <w:p w14:paraId="46E732E3" w14:textId="77777777" w:rsidR="00A12278" w:rsidRPr="00A12278" w:rsidRDefault="00A12278" w:rsidP="00A12278"/>
    <w:tbl>
      <w:tblPr>
        <w:tblStyle w:val="TableGrid"/>
        <w:tblW w:w="10970" w:type="dxa"/>
        <w:tblInd w:w="-1085" w:type="dxa"/>
        <w:tblBorders>
          <w:top w:val="single" w:sz="12" w:space="0" w:color="006C86" w:themeColor="accent4" w:themeShade="BF"/>
          <w:left w:val="single" w:sz="12" w:space="0" w:color="006C86" w:themeColor="accent4" w:themeShade="BF"/>
          <w:bottom w:val="single" w:sz="12" w:space="0" w:color="006C86" w:themeColor="accent4" w:themeShade="BF"/>
          <w:right w:val="single" w:sz="12" w:space="0" w:color="006C86" w:themeColor="accent4" w:themeShade="BF"/>
          <w:insideH w:val="single" w:sz="12" w:space="0" w:color="006C86" w:themeColor="accent4" w:themeShade="BF"/>
          <w:insideV w:val="single" w:sz="12" w:space="0" w:color="006C86" w:themeColor="accent4" w:themeShade="BF"/>
        </w:tblBorders>
        <w:tblLook w:val="04A0" w:firstRow="1" w:lastRow="0" w:firstColumn="1" w:lastColumn="0" w:noHBand="0" w:noVBand="1"/>
      </w:tblPr>
      <w:tblGrid>
        <w:gridCol w:w="10970"/>
      </w:tblGrid>
      <w:tr w:rsidR="00A12278" w14:paraId="5CB05564" w14:textId="77777777" w:rsidTr="00C9361A">
        <w:tc>
          <w:tcPr>
            <w:tcW w:w="10970" w:type="dxa"/>
          </w:tcPr>
          <w:p w14:paraId="27BF4187" w14:textId="0792C1F4" w:rsidR="00A12278" w:rsidRDefault="00A12278">
            <w:pPr>
              <w:rPr>
                <w:lang w:val="en-US"/>
              </w:rPr>
            </w:pPr>
            <w:bookmarkStart w:id="3" w:name="_Hlk229574264"/>
            <w:r w:rsidRPr="00A12278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n-US"/>
              </w:rPr>
              <w:t xml:space="preserve">Does the opportunity occur on or expand a designated natural area? (Y / N) 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n-US"/>
              </w:rPr>
              <w:t xml:space="preserve">                                          </w:t>
            </w:r>
            <w:r w:rsidR="00C9361A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n-US"/>
              </w:rPr>
              <w:t xml:space="preserve">  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n-US"/>
              </w:rPr>
              <w:t xml:space="preserve"> </w:t>
            </w:r>
            <w:r w:rsidRPr="00A12278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n-US"/>
              </w:rPr>
              <w:t xml:space="preserve">If yes, provide 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n-US"/>
              </w:rPr>
              <w:t xml:space="preserve">a </w:t>
            </w:r>
            <w:r w:rsidRPr="00A12278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n-US"/>
              </w:rPr>
              <w:t>description below:</w:t>
            </w:r>
          </w:p>
          <w:p w14:paraId="6F419FBF" w14:textId="77777777" w:rsidR="00A12278" w:rsidRDefault="00A12278">
            <w:pPr>
              <w:rPr>
                <w:lang w:val="en-US"/>
              </w:rPr>
            </w:pPr>
          </w:p>
          <w:p w14:paraId="439A5C12" w14:textId="77777777" w:rsidR="00A12278" w:rsidRDefault="00A12278">
            <w:pPr>
              <w:rPr>
                <w:lang w:val="en-US"/>
              </w:rPr>
            </w:pPr>
          </w:p>
          <w:p w14:paraId="13CAF7C8" w14:textId="77777777" w:rsidR="00A12278" w:rsidRDefault="00A12278">
            <w:pPr>
              <w:rPr>
                <w:lang w:val="en-US"/>
              </w:rPr>
            </w:pPr>
          </w:p>
          <w:p w14:paraId="74C05BF2" w14:textId="77777777" w:rsidR="00A12278" w:rsidRDefault="00A12278">
            <w:pPr>
              <w:rPr>
                <w:lang w:val="en-US"/>
              </w:rPr>
            </w:pPr>
          </w:p>
          <w:p w14:paraId="65EF5238" w14:textId="77777777" w:rsidR="00A12278" w:rsidRDefault="00A12278">
            <w:pPr>
              <w:rPr>
                <w:lang w:val="en-US"/>
              </w:rPr>
            </w:pPr>
          </w:p>
          <w:p w14:paraId="2E441A8E" w14:textId="77777777" w:rsidR="00A12278" w:rsidRDefault="00A12278">
            <w:pPr>
              <w:rPr>
                <w:lang w:val="en-US"/>
              </w:rPr>
            </w:pPr>
          </w:p>
          <w:p w14:paraId="129441E3" w14:textId="77777777" w:rsidR="00A12278" w:rsidRPr="00A12278" w:rsidRDefault="00A12278">
            <w:pPr>
              <w:rPr>
                <w:lang w:val="en-US"/>
              </w:rPr>
            </w:pPr>
          </w:p>
        </w:tc>
      </w:tr>
      <w:bookmarkEnd w:id="3"/>
    </w:tbl>
    <w:p w14:paraId="19CE26A6" w14:textId="77777777" w:rsidR="00A12278" w:rsidRPr="00A12278" w:rsidRDefault="00A12278" w:rsidP="00A12278"/>
    <w:tbl>
      <w:tblPr>
        <w:tblStyle w:val="TableGrid"/>
        <w:tblW w:w="10970" w:type="dxa"/>
        <w:tblInd w:w="-1085" w:type="dxa"/>
        <w:tblBorders>
          <w:top w:val="single" w:sz="12" w:space="0" w:color="006C86" w:themeColor="accent4" w:themeShade="BF"/>
          <w:left w:val="single" w:sz="12" w:space="0" w:color="006C86" w:themeColor="accent4" w:themeShade="BF"/>
          <w:bottom w:val="single" w:sz="12" w:space="0" w:color="006C86" w:themeColor="accent4" w:themeShade="BF"/>
          <w:right w:val="single" w:sz="12" w:space="0" w:color="006C86" w:themeColor="accent4" w:themeShade="BF"/>
          <w:insideH w:val="single" w:sz="12" w:space="0" w:color="006C86" w:themeColor="accent4" w:themeShade="BF"/>
          <w:insideV w:val="single" w:sz="12" w:space="0" w:color="006C86" w:themeColor="accent4" w:themeShade="BF"/>
        </w:tblBorders>
        <w:tblLook w:val="04A0" w:firstRow="1" w:lastRow="0" w:firstColumn="1" w:lastColumn="0" w:noHBand="0" w:noVBand="1"/>
      </w:tblPr>
      <w:tblGrid>
        <w:gridCol w:w="10970"/>
      </w:tblGrid>
      <w:tr w:rsidR="00C9361A" w14:paraId="1FD78550" w14:textId="77777777" w:rsidTr="00C9361A">
        <w:tc>
          <w:tcPr>
            <w:tcW w:w="10970" w:type="dxa"/>
          </w:tcPr>
          <w:p w14:paraId="66F5D237" w14:textId="77777777" w:rsidR="00C9361A" w:rsidRPr="00C9361A" w:rsidRDefault="00C9361A" w:rsidP="00C9361A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n-US"/>
              </w:rPr>
            </w:pPr>
            <w:bookmarkStart w:id="4" w:name="_Hlk229574360"/>
            <w:r w:rsidRPr="00C9361A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n-US"/>
              </w:rPr>
              <w:lastRenderedPageBreak/>
              <w:t>Does the opportunity have the potential to enhance existing and/or create new species at risk habitat? (Y / N)</w:t>
            </w:r>
          </w:p>
          <w:p w14:paraId="55B477D3" w14:textId="1BDD7D27" w:rsidR="00C9361A" w:rsidRDefault="00C9361A" w:rsidP="00C9361A">
            <w:pPr>
              <w:rPr>
                <w:lang w:val="en-US"/>
              </w:rPr>
            </w:pPr>
            <w:r w:rsidRPr="00C9361A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n-US"/>
              </w:rPr>
              <w:t xml:space="preserve">If yes, provide </w:t>
            </w:r>
            <w:r w:rsidR="00426E5B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n-US"/>
              </w:rPr>
              <w:t xml:space="preserve">a </w:t>
            </w:r>
            <w:r w:rsidRPr="00C9361A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n-US"/>
              </w:rPr>
              <w:t>description below:</w:t>
            </w:r>
          </w:p>
          <w:p w14:paraId="0765B452" w14:textId="77777777" w:rsidR="00C9361A" w:rsidRDefault="00C9361A">
            <w:pPr>
              <w:rPr>
                <w:lang w:val="en-US"/>
              </w:rPr>
            </w:pPr>
          </w:p>
          <w:p w14:paraId="5D3CCB9F" w14:textId="77777777" w:rsidR="00C9361A" w:rsidRDefault="00C9361A">
            <w:pPr>
              <w:rPr>
                <w:lang w:val="en-US"/>
              </w:rPr>
            </w:pPr>
          </w:p>
          <w:p w14:paraId="005C88C7" w14:textId="77777777" w:rsidR="00C9361A" w:rsidRDefault="00C9361A">
            <w:pPr>
              <w:rPr>
                <w:lang w:val="en-US"/>
              </w:rPr>
            </w:pPr>
          </w:p>
          <w:p w14:paraId="78F7F0FD" w14:textId="77777777" w:rsidR="00C9361A" w:rsidRDefault="00C9361A">
            <w:pPr>
              <w:rPr>
                <w:lang w:val="en-US"/>
              </w:rPr>
            </w:pPr>
          </w:p>
          <w:p w14:paraId="5AE50AAD" w14:textId="77777777" w:rsidR="00C9361A" w:rsidRPr="00A12278" w:rsidRDefault="00C9361A">
            <w:pPr>
              <w:rPr>
                <w:lang w:val="en-US"/>
              </w:rPr>
            </w:pPr>
          </w:p>
        </w:tc>
      </w:tr>
      <w:bookmarkEnd w:id="4"/>
    </w:tbl>
    <w:p w14:paraId="14AD6947" w14:textId="77777777" w:rsidR="00A12278" w:rsidRDefault="00A12278" w:rsidP="00A12278">
      <w:pPr>
        <w:rPr>
          <w:lang w:val="en-US"/>
        </w:rPr>
      </w:pPr>
    </w:p>
    <w:tbl>
      <w:tblPr>
        <w:tblStyle w:val="TableGrid"/>
        <w:tblW w:w="10970" w:type="dxa"/>
        <w:tblInd w:w="-1085" w:type="dxa"/>
        <w:tblBorders>
          <w:top w:val="single" w:sz="12" w:space="0" w:color="006C86" w:themeColor="accent4" w:themeShade="BF"/>
          <w:left w:val="single" w:sz="12" w:space="0" w:color="006C86" w:themeColor="accent4" w:themeShade="BF"/>
          <w:bottom w:val="single" w:sz="12" w:space="0" w:color="006C86" w:themeColor="accent4" w:themeShade="BF"/>
          <w:right w:val="single" w:sz="12" w:space="0" w:color="006C86" w:themeColor="accent4" w:themeShade="BF"/>
          <w:insideH w:val="single" w:sz="12" w:space="0" w:color="006C86" w:themeColor="accent4" w:themeShade="BF"/>
          <w:insideV w:val="single" w:sz="12" w:space="0" w:color="006C86" w:themeColor="accent4" w:themeShade="BF"/>
        </w:tblBorders>
        <w:tblLook w:val="04A0" w:firstRow="1" w:lastRow="0" w:firstColumn="1" w:lastColumn="0" w:noHBand="0" w:noVBand="1"/>
      </w:tblPr>
      <w:tblGrid>
        <w:gridCol w:w="10970"/>
      </w:tblGrid>
      <w:tr w:rsidR="00426E5B" w14:paraId="50DCCA1B" w14:textId="77777777">
        <w:tc>
          <w:tcPr>
            <w:tcW w:w="10970" w:type="dxa"/>
          </w:tcPr>
          <w:p w14:paraId="7B336218" w14:textId="77777777" w:rsidR="00426E5B" w:rsidRPr="00426E5B" w:rsidRDefault="00426E5B" w:rsidP="00426E5B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n-US"/>
              </w:rPr>
            </w:pPr>
            <w:r w:rsidRPr="00426E5B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n-US"/>
              </w:rPr>
              <w:t>Does the opportunity have the potential to enhance existing and/or create new Significant Wildlife Habitat in accordance with the Significant Wildlife Habitat Criteria Schedules for Ecoregion 7E (2015)? (Y / N)</w:t>
            </w:r>
          </w:p>
          <w:p w14:paraId="4FF7E904" w14:textId="78A4E687" w:rsidR="00426E5B" w:rsidRDefault="00426E5B" w:rsidP="00426E5B">
            <w:pPr>
              <w:rPr>
                <w:lang w:val="en-US"/>
              </w:rPr>
            </w:pPr>
            <w:r w:rsidRPr="00426E5B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n-US"/>
              </w:rPr>
              <w:t xml:space="preserve">If yes, provide 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n-US"/>
              </w:rPr>
              <w:t xml:space="preserve">a </w:t>
            </w:r>
            <w:r w:rsidRPr="00426E5B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n-US"/>
              </w:rPr>
              <w:t>description below:</w:t>
            </w:r>
          </w:p>
          <w:p w14:paraId="1447D77A" w14:textId="77777777" w:rsidR="00426E5B" w:rsidRDefault="00426E5B">
            <w:pPr>
              <w:rPr>
                <w:lang w:val="en-US"/>
              </w:rPr>
            </w:pPr>
          </w:p>
          <w:p w14:paraId="23220CE8" w14:textId="77777777" w:rsidR="00426E5B" w:rsidRDefault="00426E5B">
            <w:pPr>
              <w:rPr>
                <w:lang w:val="en-US"/>
              </w:rPr>
            </w:pPr>
          </w:p>
          <w:p w14:paraId="6C55F2DA" w14:textId="77777777" w:rsidR="00426E5B" w:rsidRDefault="00426E5B">
            <w:pPr>
              <w:rPr>
                <w:lang w:val="en-US"/>
              </w:rPr>
            </w:pPr>
          </w:p>
          <w:p w14:paraId="78603957" w14:textId="77777777" w:rsidR="00426E5B" w:rsidRDefault="00426E5B">
            <w:pPr>
              <w:rPr>
                <w:lang w:val="en-US"/>
              </w:rPr>
            </w:pPr>
          </w:p>
          <w:p w14:paraId="7AE8D268" w14:textId="77777777" w:rsidR="00426E5B" w:rsidRPr="00A12278" w:rsidRDefault="00426E5B">
            <w:pPr>
              <w:rPr>
                <w:lang w:val="en-US"/>
              </w:rPr>
            </w:pPr>
          </w:p>
        </w:tc>
      </w:tr>
    </w:tbl>
    <w:p w14:paraId="02E057FA" w14:textId="77777777" w:rsidR="00A12278" w:rsidRDefault="00A12278" w:rsidP="00A12278">
      <w:pPr>
        <w:rPr>
          <w:lang w:val="en-US"/>
        </w:rPr>
      </w:pPr>
    </w:p>
    <w:tbl>
      <w:tblPr>
        <w:tblStyle w:val="TableGrid"/>
        <w:tblW w:w="10970" w:type="dxa"/>
        <w:tblInd w:w="-1085" w:type="dxa"/>
        <w:tblBorders>
          <w:top w:val="single" w:sz="12" w:space="0" w:color="006C86" w:themeColor="accent4" w:themeShade="BF"/>
          <w:left w:val="single" w:sz="12" w:space="0" w:color="006C86" w:themeColor="accent4" w:themeShade="BF"/>
          <w:bottom w:val="single" w:sz="12" w:space="0" w:color="006C86" w:themeColor="accent4" w:themeShade="BF"/>
          <w:right w:val="single" w:sz="12" w:space="0" w:color="006C86" w:themeColor="accent4" w:themeShade="BF"/>
          <w:insideH w:val="single" w:sz="12" w:space="0" w:color="006C86" w:themeColor="accent4" w:themeShade="BF"/>
          <w:insideV w:val="single" w:sz="12" w:space="0" w:color="006C86" w:themeColor="accent4" w:themeShade="BF"/>
        </w:tblBorders>
        <w:tblLook w:val="04A0" w:firstRow="1" w:lastRow="0" w:firstColumn="1" w:lastColumn="0" w:noHBand="0" w:noVBand="1"/>
      </w:tblPr>
      <w:tblGrid>
        <w:gridCol w:w="10970"/>
      </w:tblGrid>
      <w:tr w:rsidR="00426E5B" w14:paraId="0091ACF2" w14:textId="77777777">
        <w:tc>
          <w:tcPr>
            <w:tcW w:w="10970" w:type="dxa"/>
          </w:tcPr>
          <w:p w14:paraId="1FD1C2EC" w14:textId="00FC03FF" w:rsidR="00426E5B" w:rsidRPr="00426E5B" w:rsidRDefault="00426E5B" w:rsidP="00426E5B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n-US"/>
              </w:rPr>
            </w:pPr>
            <w:bookmarkStart w:id="5" w:name="_Hlk229574434"/>
            <w:r w:rsidRPr="00426E5B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n-US"/>
              </w:rPr>
              <w:t xml:space="preserve">Does the opportunity have the potential to </w:t>
            </w:r>
            <w:r w:rsidR="00AC7A17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n-US"/>
              </w:rPr>
              <w:t>enhance</w:t>
            </w:r>
            <w:r w:rsidRPr="00426E5B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n-US"/>
              </w:rPr>
              <w:t xml:space="preserve"> existing and/or create new aquatic habitat</w:t>
            </w:r>
            <w:r w:rsidR="00B80856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n-US"/>
              </w:rPr>
              <w:t>, and/or create or enhance hydrological connectivity between aquatic/wetland habitats</w:t>
            </w:r>
            <w:r w:rsidRPr="00426E5B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n-US"/>
              </w:rPr>
              <w:t>? (Y</w:t>
            </w:r>
            <w:r w:rsidR="00AC7A17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n-US"/>
              </w:rPr>
              <w:t>/N)</w:t>
            </w:r>
          </w:p>
          <w:p w14:paraId="43230B13" w14:textId="3BFDD664" w:rsidR="00426E5B" w:rsidRDefault="00426E5B" w:rsidP="00426E5B">
            <w:pPr>
              <w:rPr>
                <w:lang w:val="en-US"/>
              </w:rPr>
            </w:pPr>
            <w:r w:rsidRPr="00426E5B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n-US"/>
              </w:rPr>
              <w:t xml:space="preserve">If yes, provide 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n-US"/>
              </w:rPr>
              <w:t xml:space="preserve">a </w:t>
            </w:r>
            <w:r w:rsidRPr="00426E5B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n-US"/>
              </w:rPr>
              <w:t>description below:</w:t>
            </w:r>
          </w:p>
          <w:p w14:paraId="326CA6A7" w14:textId="77777777" w:rsidR="00426E5B" w:rsidRDefault="00426E5B">
            <w:pPr>
              <w:rPr>
                <w:lang w:val="en-US"/>
              </w:rPr>
            </w:pPr>
          </w:p>
          <w:p w14:paraId="3E72293C" w14:textId="77777777" w:rsidR="00426E5B" w:rsidRDefault="00426E5B">
            <w:pPr>
              <w:rPr>
                <w:lang w:val="en-US"/>
              </w:rPr>
            </w:pPr>
          </w:p>
          <w:p w14:paraId="3CA4C64D" w14:textId="77777777" w:rsidR="00426E5B" w:rsidRDefault="00426E5B">
            <w:pPr>
              <w:rPr>
                <w:lang w:val="en-US"/>
              </w:rPr>
            </w:pPr>
          </w:p>
          <w:p w14:paraId="18585A35" w14:textId="77777777" w:rsidR="00426E5B" w:rsidRDefault="00426E5B">
            <w:pPr>
              <w:rPr>
                <w:lang w:val="en-US"/>
              </w:rPr>
            </w:pPr>
          </w:p>
          <w:p w14:paraId="10895BC1" w14:textId="77777777" w:rsidR="00426E5B" w:rsidRPr="00A12278" w:rsidRDefault="00426E5B">
            <w:pPr>
              <w:rPr>
                <w:lang w:val="en-US"/>
              </w:rPr>
            </w:pPr>
          </w:p>
        </w:tc>
      </w:tr>
      <w:bookmarkEnd w:id="5"/>
    </w:tbl>
    <w:p w14:paraId="380CBBE2" w14:textId="77777777" w:rsidR="00A12278" w:rsidRDefault="00A12278" w:rsidP="00A12278">
      <w:pPr>
        <w:rPr>
          <w:lang w:val="en-US"/>
        </w:rPr>
      </w:pPr>
    </w:p>
    <w:tbl>
      <w:tblPr>
        <w:tblStyle w:val="TableGrid"/>
        <w:tblW w:w="10970" w:type="dxa"/>
        <w:tblInd w:w="-1085" w:type="dxa"/>
        <w:tblBorders>
          <w:top w:val="single" w:sz="12" w:space="0" w:color="006C86" w:themeColor="accent4" w:themeShade="BF"/>
          <w:left w:val="single" w:sz="12" w:space="0" w:color="006C86" w:themeColor="accent4" w:themeShade="BF"/>
          <w:bottom w:val="single" w:sz="12" w:space="0" w:color="006C86" w:themeColor="accent4" w:themeShade="BF"/>
          <w:right w:val="single" w:sz="12" w:space="0" w:color="006C86" w:themeColor="accent4" w:themeShade="BF"/>
          <w:insideH w:val="single" w:sz="12" w:space="0" w:color="006C86" w:themeColor="accent4" w:themeShade="BF"/>
          <w:insideV w:val="single" w:sz="12" w:space="0" w:color="006C86" w:themeColor="accent4" w:themeShade="BF"/>
        </w:tblBorders>
        <w:tblLook w:val="04A0" w:firstRow="1" w:lastRow="0" w:firstColumn="1" w:lastColumn="0" w:noHBand="0" w:noVBand="1"/>
      </w:tblPr>
      <w:tblGrid>
        <w:gridCol w:w="10970"/>
      </w:tblGrid>
      <w:tr w:rsidR="00426E5B" w14:paraId="3057F3BA" w14:textId="77777777">
        <w:tc>
          <w:tcPr>
            <w:tcW w:w="10970" w:type="dxa"/>
          </w:tcPr>
          <w:p w14:paraId="35E65546" w14:textId="32CF6A27" w:rsidR="00426E5B" w:rsidRPr="00426E5B" w:rsidRDefault="00426E5B" w:rsidP="00426E5B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n-US"/>
              </w:rPr>
            </w:pPr>
            <w:bookmarkStart w:id="6" w:name="_Hlk229574539"/>
            <w:r w:rsidRPr="00426E5B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n-US"/>
              </w:rPr>
              <w:t xml:space="preserve">Does the opportunity involve 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n-US"/>
              </w:rPr>
              <w:t xml:space="preserve">the </w:t>
            </w:r>
            <w:r w:rsidRPr="00426E5B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n-US"/>
              </w:rPr>
              <w:t xml:space="preserve">enhancement of existing habitat through 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n-US"/>
              </w:rPr>
              <w:t xml:space="preserve">the </w:t>
            </w:r>
            <w:r w:rsidRPr="00426E5B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n-US"/>
              </w:rPr>
              <w:t>removal and control of invasive species? (Y / N)</w:t>
            </w:r>
          </w:p>
          <w:p w14:paraId="64B8BF8C" w14:textId="201C4C54" w:rsidR="00426E5B" w:rsidRDefault="00426E5B" w:rsidP="00426E5B">
            <w:pPr>
              <w:rPr>
                <w:lang w:val="en-US"/>
              </w:rPr>
            </w:pPr>
            <w:r w:rsidRPr="00426E5B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n-US"/>
              </w:rPr>
              <w:t xml:space="preserve">If yes, provide 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n-US"/>
              </w:rPr>
              <w:t xml:space="preserve">a </w:t>
            </w:r>
            <w:r w:rsidRPr="00426E5B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n-US"/>
              </w:rPr>
              <w:t>description below:</w:t>
            </w:r>
          </w:p>
          <w:p w14:paraId="1E995CDD" w14:textId="77777777" w:rsidR="00426E5B" w:rsidRDefault="00426E5B">
            <w:pPr>
              <w:rPr>
                <w:lang w:val="en-US"/>
              </w:rPr>
            </w:pPr>
          </w:p>
          <w:p w14:paraId="7C8C5F8D" w14:textId="77777777" w:rsidR="00426E5B" w:rsidRDefault="00426E5B">
            <w:pPr>
              <w:rPr>
                <w:lang w:val="en-US"/>
              </w:rPr>
            </w:pPr>
          </w:p>
          <w:p w14:paraId="303A9930" w14:textId="77777777" w:rsidR="00426E5B" w:rsidRDefault="00426E5B">
            <w:pPr>
              <w:rPr>
                <w:lang w:val="en-US"/>
              </w:rPr>
            </w:pPr>
          </w:p>
          <w:p w14:paraId="75AFC680" w14:textId="77777777" w:rsidR="00426E5B" w:rsidRDefault="00426E5B">
            <w:pPr>
              <w:rPr>
                <w:lang w:val="en-US"/>
              </w:rPr>
            </w:pPr>
          </w:p>
          <w:p w14:paraId="53138EBE" w14:textId="77777777" w:rsidR="00426E5B" w:rsidRPr="00A12278" w:rsidRDefault="00426E5B">
            <w:pPr>
              <w:rPr>
                <w:lang w:val="en-US"/>
              </w:rPr>
            </w:pPr>
          </w:p>
        </w:tc>
      </w:tr>
      <w:bookmarkEnd w:id="6"/>
    </w:tbl>
    <w:p w14:paraId="055A8189" w14:textId="07F1FD23" w:rsidR="000B0A57" w:rsidRDefault="000B0A57">
      <w:pPr>
        <w:rPr>
          <w:rFonts w:asciiTheme="majorHAnsi" w:eastAsiaTheme="majorEastAsia" w:hAnsiTheme="majorHAnsi" w:cstheme="majorBidi"/>
          <w:color w:val="00434C" w:themeColor="accent1" w:themeShade="BF"/>
          <w:sz w:val="26"/>
          <w:szCs w:val="26"/>
          <w:lang w:val="en-US"/>
        </w:rPr>
      </w:pPr>
    </w:p>
    <w:p w14:paraId="443F8533" w14:textId="2D0C850D" w:rsidR="000B0A57" w:rsidRDefault="000B0A57">
      <w:pPr>
        <w:rPr>
          <w:rFonts w:asciiTheme="majorHAnsi" w:eastAsiaTheme="majorEastAsia" w:hAnsiTheme="majorHAnsi" w:cstheme="majorBidi"/>
          <w:color w:val="00434C" w:themeColor="accent1" w:themeShade="BF"/>
          <w:sz w:val="26"/>
          <w:szCs w:val="26"/>
          <w:lang w:val="en-US"/>
        </w:rPr>
      </w:pPr>
    </w:p>
    <w:p w14:paraId="33FADD4C" w14:textId="19D61064" w:rsidR="00426E5B" w:rsidRPr="00B46B1E" w:rsidRDefault="00426E5B" w:rsidP="00AC16B8">
      <w:pPr>
        <w:pStyle w:val="Topic"/>
        <w:numPr>
          <w:ilvl w:val="0"/>
          <w:numId w:val="18"/>
        </w:numPr>
        <w:ind w:left="-900"/>
      </w:pPr>
      <w:r>
        <w:rPr>
          <w:lang w:val="en-US"/>
        </w:rPr>
        <w:lastRenderedPageBreak/>
        <w:t>Value-Added / Non-ecological Factor</w:t>
      </w:r>
    </w:p>
    <w:tbl>
      <w:tblPr>
        <w:tblStyle w:val="TableGrid"/>
        <w:tblW w:w="10970" w:type="dxa"/>
        <w:tblInd w:w="-1085" w:type="dxa"/>
        <w:tblBorders>
          <w:top w:val="single" w:sz="12" w:space="0" w:color="006C86" w:themeColor="accent4" w:themeShade="BF"/>
          <w:left w:val="single" w:sz="12" w:space="0" w:color="006C86" w:themeColor="accent4" w:themeShade="BF"/>
          <w:bottom w:val="single" w:sz="12" w:space="0" w:color="006C86" w:themeColor="accent4" w:themeShade="BF"/>
          <w:right w:val="single" w:sz="12" w:space="0" w:color="006C86" w:themeColor="accent4" w:themeShade="BF"/>
          <w:insideH w:val="single" w:sz="12" w:space="0" w:color="006C86" w:themeColor="accent4" w:themeShade="BF"/>
          <w:insideV w:val="single" w:sz="12" w:space="0" w:color="006C86" w:themeColor="accent4" w:themeShade="BF"/>
        </w:tblBorders>
        <w:tblLook w:val="04A0" w:firstRow="1" w:lastRow="0" w:firstColumn="1" w:lastColumn="0" w:noHBand="0" w:noVBand="1"/>
      </w:tblPr>
      <w:tblGrid>
        <w:gridCol w:w="10970"/>
      </w:tblGrid>
      <w:tr w:rsidR="00B46B1E" w14:paraId="2356D205" w14:textId="77777777">
        <w:tc>
          <w:tcPr>
            <w:tcW w:w="10970" w:type="dxa"/>
          </w:tcPr>
          <w:p w14:paraId="7EA3C68F" w14:textId="0DA849AB" w:rsidR="00B46B1E" w:rsidRDefault="00B46B1E" w:rsidP="00B46B1E">
            <w:pPr>
              <w:spacing w:line="360" w:lineRule="auto"/>
              <w:rPr>
                <w:lang w:val="en-US"/>
              </w:rPr>
            </w:pPr>
            <w:bookmarkStart w:id="7" w:name="_Hlk230941128"/>
            <w:r w:rsidRPr="00B46B1E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n-US"/>
              </w:rPr>
              <w:t xml:space="preserve">Will the opportunity provide public recreational benefits? (Y / N) 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n-US"/>
              </w:rPr>
              <w:t xml:space="preserve">                                                                </w:t>
            </w:r>
            <w:r w:rsidRPr="00B46B1E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n-US"/>
              </w:rPr>
              <w:t>If yes, please provide a brief description:</w:t>
            </w:r>
          </w:p>
          <w:p w14:paraId="6C0552EF" w14:textId="77777777" w:rsidR="00B46B1E" w:rsidRDefault="00B46B1E">
            <w:pPr>
              <w:rPr>
                <w:lang w:val="en-US"/>
              </w:rPr>
            </w:pPr>
          </w:p>
          <w:p w14:paraId="3CF1D7B1" w14:textId="77777777" w:rsidR="00B46B1E" w:rsidRDefault="00B46B1E">
            <w:pPr>
              <w:rPr>
                <w:lang w:val="en-US"/>
              </w:rPr>
            </w:pPr>
          </w:p>
          <w:p w14:paraId="4CFE80D5" w14:textId="77777777" w:rsidR="00B46B1E" w:rsidRDefault="00B46B1E">
            <w:pPr>
              <w:rPr>
                <w:lang w:val="en-US"/>
              </w:rPr>
            </w:pPr>
          </w:p>
          <w:p w14:paraId="31FB113D" w14:textId="77777777" w:rsidR="00B46B1E" w:rsidRDefault="00B46B1E">
            <w:pPr>
              <w:rPr>
                <w:lang w:val="en-US"/>
              </w:rPr>
            </w:pPr>
          </w:p>
          <w:p w14:paraId="234B85C0" w14:textId="77777777" w:rsidR="00B46B1E" w:rsidRPr="00A12278" w:rsidRDefault="00B46B1E">
            <w:pPr>
              <w:rPr>
                <w:lang w:val="en-US"/>
              </w:rPr>
            </w:pPr>
          </w:p>
        </w:tc>
      </w:tr>
      <w:bookmarkEnd w:id="7"/>
    </w:tbl>
    <w:p w14:paraId="3DD94522" w14:textId="77777777" w:rsidR="00B46B1E" w:rsidRDefault="00B46B1E" w:rsidP="00B46B1E">
      <w:pPr>
        <w:tabs>
          <w:tab w:val="left" w:pos="1343"/>
        </w:tabs>
      </w:pPr>
    </w:p>
    <w:tbl>
      <w:tblPr>
        <w:tblStyle w:val="TableGrid"/>
        <w:tblW w:w="10970" w:type="dxa"/>
        <w:tblInd w:w="-1085" w:type="dxa"/>
        <w:tblBorders>
          <w:top w:val="single" w:sz="12" w:space="0" w:color="006C86" w:themeColor="accent4" w:themeShade="BF"/>
          <w:left w:val="single" w:sz="12" w:space="0" w:color="006C86" w:themeColor="accent4" w:themeShade="BF"/>
          <w:bottom w:val="single" w:sz="12" w:space="0" w:color="006C86" w:themeColor="accent4" w:themeShade="BF"/>
          <w:right w:val="single" w:sz="12" w:space="0" w:color="006C86" w:themeColor="accent4" w:themeShade="BF"/>
          <w:insideH w:val="single" w:sz="12" w:space="0" w:color="006C86" w:themeColor="accent4" w:themeShade="BF"/>
          <w:insideV w:val="single" w:sz="12" w:space="0" w:color="006C86" w:themeColor="accent4" w:themeShade="BF"/>
        </w:tblBorders>
        <w:tblLook w:val="04A0" w:firstRow="1" w:lastRow="0" w:firstColumn="1" w:lastColumn="0" w:noHBand="0" w:noVBand="1"/>
      </w:tblPr>
      <w:tblGrid>
        <w:gridCol w:w="10970"/>
      </w:tblGrid>
      <w:tr w:rsidR="00F73DAB" w14:paraId="7991AB33" w14:textId="77777777" w:rsidTr="0062677D">
        <w:tc>
          <w:tcPr>
            <w:tcW w:w="10970" w:type="dxa"/>
          </w:tcPr>
          <w:p w14:paraId="041B912D" w14:textId="77777777" w:rsidR="00F73DAB" w:rsidRPr="00AC16B8" w:rsidRDefault="00F73DAB" w:rsidP="00F73DAB">
            <w:pPr>
              <w:spacing w:line="360" w:lineRule="auto"/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</w:pPr>
            <w:r w:rsidRPr="00AC16B8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 xml:space="preserve">Will the opportunity have the potential to provide or improve Indigenous peoples’ access to lands for stewardship, harvesting, cultural practices, education, research, hunting, or other land-based activities? (Y / N)                                                                          </w:t>
            </w:r>
          </w:p>
          <w:p w14:paraId="309D24E5" w14:textId="77777777" w:rsidR="00F73DAB" w:rsidRPr="00AC16B8" w:rsidRDefault="00F73DAB" w:rsidP="00F73DAB">
            <w:pPr>
              <w:spacing w:line="360" w:lineRule="auto"/>
              <w:rPr>
                <w:lang w:val="en-US"/>
              </w:rPr>
            </w:pPr>
            <w:r w:rsidRPr="00AC16B8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 xml:space="preserve"> If yes, please provide a brief description:</w:t>
            </w:r>
          </w:p>
          <w:p w14:paraId="4501F6C3" w14:textId="77777777" w:rsidR="00F73DAB" w:rsidRDefault="00F73DAB" w:rsidP="0062677D">
            <w:pPr>
              <w:rPr>
                <w:lang w:val="en-US"/>
              </w:rPr>
            </w:pPr>
          </w:p>
          <w:p w14:paraId="77648103" w14:textId="77777777" w:rsidR="00F73DAB" w:rsidRDefault="00F73DAB" w:rsidP="0062677D">
            <w:pPr>
              <w:rPr>
                <w:lang w:val="en-US"/>
              </w:rPr>
            </w:pPr>
          </w:p>
          <w:p w14:paraId="65B638B0" w14:textId="77777777" w:rsidR="00F73DAB" w:rsidRDefault="00F73DAB" w:rsidP="0062677D">
            <w:pPr>
              <w:rPr>
                <w:lang w:val="en-US"/>
              </w:rPr>
            </w:pPr>
          </w:p>
          <w:p w14:paraId="1AA9A7A8" w14:textId="77777777" w:rsidR="00F73DAB" w:rsidRPr="00A12278" w:rsidRDefault="00F73DAB" w:rsidP="0062677D">
            <w:pPr>
              <w:rPr>
                <w:lang w:val="en-US"/>
              </w:rPr>
            </w:pPr>
          </w:p>
        </w:tc>
      </w:tr>
    </w:tbl>
    <w:p w14:paraId="1BCDDD83" w14:textId="77777777" w:rsidR="00F73DAB" w:rsidRDefault="00F73DAB" w:rsidP="00B46B1E">
      <w:pPr>
        <w:tabs>
          <w:tab w:val="left" w:pos="1343"/>
        </w:tabs>
      </w:pPr>
    </w:p>
    <w:tbl>
      <w:tblPr>
        <w:tblStyle w:val="TableGrid"/>
        <w:tblW w:w="10970" w:type="dxa"/>
        <w:tblInd w:w="-1085" w:type="dxa"/>
        <w:tblBorders>
          <w:top w:val="single" w:sz="12" w:space="0" w:color="006C86" w:themeColor="accent4" w:themeShade="BF"/>
          <w:left w:val="single" w:sz="12" w:space="0" w:color="006C86" w:themeColor="accent4" w:themeShade="BF"/>
          <w:bottom w:val="single" w:sz="12" w:space="0" w:color="006C86" w:themeColor="accent4" w:themeShade="BF"/>
          <w:right w:val="single" w:sz="12" w:space="0" w:color="006C86" w:themeColor="accent4" w:themeShade="BF"/>
          <w:insideH w:val="single" w:sz="12" w:space="0" w:color="006C86" w:themeColor="accent4" w:themeShade="BF"/>
          <w:insideV w:val="single" w:sz="12" w:space="0" w:color="006C86" w:themeColor="accent4" w:themeShade="BF"/>
        </w:tblBorders>
        <w:tblLook w:val="04A0" w:firstRow="1" w:lastRow="0" w:firstColumn="1" w:lastColumn="0" w:noHBand="0" w:noVBand="1"/>
      </w:tblPr>
      <w:tblGrid>
        <w:gridCol w:w="10970"/>
      </w:tblGrid>
      <w:tr w:rsidR="00F73DAB" w14:paraId="3AAF104A" w14:textId="77777777" w:rsidTr="0062677D">
        <w:tc>
          <w:tcPr>
            <w:tcW w:w="10970" w:type="dxa"/>
          </w:tcPr>
          <w:p w14:paraId="44E7713A" w14:textId="77777777" w:rsidR="00F73DAB" w:rsidRPr="00AC16B8" w:rsidRDefault="00F73DAB" w:rsidP="00F73DAB">
            <w:pPr>
              <w:spacing w:line="360" w:lineRule="auto"/>
              <w:ind w:left="15"/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</w:pPr>
            <w:r w:rsidRPr="00AC16B8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Will Indigenous communities or organizations have the opportunity to participate in the planning, implementation, monitoring, stewardship, governance, or long-term management of the opportunity? (Y/N)</w:t>
            </w:r>
          </w:p>
          <w:p w14:paraId="6B89B87A" w14:textId="77777777" w:rsidR="00F73DAB" w:rsidRPr="00AC16B8" w:rsidRDefault="00F73DAB" w:rsidP="00F73DAB">
            <w:pPr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</w:pPr>
            <w:r w:rsidRPr="00AC16B8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If yes, please provide a description of the expected participation and how the opportunities will be communicated:</w:t>
            </w:r>
          </w:p>
          <w:p w14:paraId="0DAC63D4" w14:textId="77777777" w:rsidR="00F73DAB" w:rsidRDefault="00F73DAB" w:rsidP="0062677D">
            <w:pPr>
              <w:rPr>
                <w:lang w:val="en-US"/>
              </w:rPr>
            </w:pPr>
          </w:p>
          <w:p w14:paraId="297E83E0" w14:textId="77777777" w:rsidR="00F73DAB" w:rsidRDefault="00F73DAB" w:rsidP="0062677D">
            <w:pPr>
              <w:rPr>
                <w:lang w:val="en-US"/>
              </w:rPr>
            </w:pPr>
          </w:p>
          <w:p w14:paraId="7595E344" w14:textId="77777777" w:rsidR="00F73DAB" w:rsidRDefault="00F73DAB" w:rsidP="0062677D">
            <w:pPr>
              <w:rPr>
                <w:lang w:val="en-US"/>
              </w:rPr>
            </w:pPr>
          </w:p>
          <w:p w14:paraId="123C9F11" w14:textId="77777777" w:rsidR="00F73DAB" w:rsidRPr="00A12278" w:rsidRDefault="00F73DAB" w:rsidP="0062677D">
            <w:pPr>
              <w:rPr>
                <w:lang w:val="en-US"/>
              </w:rPr>
            </w:pPr>
          </w:p>
        </w:tc>
      </w:tr>
    </w:tbl>
    <w:p w14:paraId="325787E1" w14:textId="77777777" w:rsidR="00F73DAB" w:rsidRDefault="00F73DAB" w:rsidP="00B46B1E">
      <w:pPr>
        <w:tabs>
          <w:tab w:val="left" w:pos="1343"/>
        </w:tabs>
      </w:pPr>
    </w:p>
    <w:tbl>
      <w:tblPr>
        <w:tblStyle w:val="TableGrid"/>
        <w:tblW w:w="10970" w:type="dxa"/>
        <w:tblInd w:w="-1085" w:type="dxa"/>
        <w:tblBorders>
          <w:top w:val="single" w:sz="12" w:space="0" w:color="006C86" w:themeColor="accent4" w:themeShade="BF"/>
          <w:left w:val="single" w:sz="12" w:space="0" w:color="006C86" w:themeColor="accent4" w:themeShade="BF"/>
          <w:bottom w:val="single" w:sz="12" w:space="0" w:color="006C86" w:themeColor="accent4" w:themeShade="BF"/>
          <w:right w:val="single" w:sz="12" w:space="0" w:color="006C86" w:themeColor="accent4" w:themeShade="BF"/>
          <w:insideH w:val="single" w:sz="12" w:space="0" w:color="006C86" w:themeColor="accent4" w:themeShade="BF"/>
          <w:insideV w:val="single" w:sz="12" w:space="0" w:color="006C86" w:themeColor="accent4" w:themeShade="BF"/>
        </w:tblBorders>
        <w:tblLook w:val="04A0" w:firstRow="1" w:lastRow="0" w:firstColumn="1" w:lastColumn="0" w:noHBand="0" w:noVBand="1"/>
      </w:tblPr>
      <w:tblGrid>
        <w:gridCol w:w="10970"/>
      </w:tblGrid>
      <w:tr w:rsidR="00F73DAB" w14:paraId="000FD983" w14:textId="77777777" w:rsidTr="0062677D">
        <w:tc>
          <w:tcPr>
            <w:tcW w:w="10970" w:type="dxa"/>
          </w:tcPr>
          <w:p w14:paraId="64A66DA2" w14:textId="77777777" w:rsidR="00F73DAB" w:rsidRDefault="00F73DAB" w:rsidP="00F73DAB">
            <w:pPr>
              <w:spacing w:line="360" w:lineRule="auto"/>
              <w:rPr>
                <w:lang w:val="en-US"/>
              </w:rPr>
            </w:pPr>
            <w:r w:rsidRPr="00B46B1E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n-US"/>
              </w:rPr>
              <w:t xml:space="preserve">Will the opportunity provide educational opportunities? (Y / N) 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n-US"/>
              </w:rPr>
              <w:t xml:space="preserve">                                                                          </w:t>
            </w:r>
            <w:r w:rsidRPr="00B46B1E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n-US"/>
              </w:rPr>
              <w:t>If yes, please provide a brief description:</w:t>
            </w:r>
          </w:p>
          <w:p w14:paraId="0C9D24D1" w14:textId="77777777" w:rsidR="00F73DAB" w:rsidRDefault="00F73DAB" w:rsidP="0062677D">
            <w:pPr>
              <w:rPr>
                <w:lang w:val="en-US"/>
              </w:rPr>
            </w:pPr>
          </w:p>
          <w:p w14:paraId="039A1BF4" w14:textId="77777777" w:rsidR="00F73DAB" w:rsidRDefault="00F73DAB" w:rsidP="0062677D">
            <w:pPr>
              <w:rPr>
                <w:lang w:val="en-US"/>
              </w:rPr>
            </w:pPr>
          </w:p>
          <w:p w14:paraId="4A2F11B1" w14:textId="77777777" w:rsidR="00F73DAB" w:rsidRDefault="00F73DAB" w:rsidP="0062677D">
            <w:pPr>
              <w:rPr>
                <w:lang w:val="en-US"/>
              </w:rPr>
            </w:pPr>
          </w:p>
          <w:p w14:paraId="0AC69A08" w14:textId="77777777" w:rsidR="00F73DAB" w:rsidRPr="00A12278" w:rsidRDefault="00F73DAB" w:rsidP="0062677D">
            <w:pPr>
              <w:rPr>
                <w:lang w:val="en-US"/>
              </w:rPr>
            </w:pPr>
          </w:p>
        </w:tc>
      </w:tr>
    </w:tbl>
    <w:p w14:paraId="6509D548" w14:textId="77777777" w:rsidR="00F73DAB" w:rsidRDefault="00F73DAB" w:rsidP="00B46B1E">
      <w:pPr>
        <w:tabs>
          <w:tab w:val="left" w:pos="1343"/>
        </w:tabs>
      </w:pPr>
    </w:p>
    <w:tbl>
      <w:tblPr>
        <w:tblStyle w:val="TableGrid"/>
        <w:tblW w:w="10970" w:type="dxa"/>
        <w:tblInd w:w="-1085" w:type="dxa"/>
        <w:tblBorders>
          <w:top w:val="single" w:sz="12" w:space="0" w:color="006C86" w:themeColor="accent4" w:themeShade="BF"/>
          <w:left w:val="single" w:sz="12" w:space="0" w:color="006C86" w:themeColor="accent4" w:themeShade="BF"/>
          <w:bottom w:val="single" w:sz="12" w:space="0" w:color="006C86" w:themeColor="accent4" w:themeShade="BF"/>
          <w:right w:val="single" w:sz="12" w:space="0" w:color="006C86" w:themeColor="accent4" w:themeShade="BF"/>
          <w:insideH w:val="single" w:sz="12" w:space="0" w:color="006C86" w:themeColor="accent4" w:themeShade="BF"/>
          <w:insideV w:val="single" w:sz="12" w:space="0" w:color="006C86" w:themeColor="accent4" w:themeShade="BF"/>
        </w:tblBorders>
        <w:tblLook w:val="04A0" w:firstRow="1" w:lastRow="0" w:firstColumn="1" w:lastColumn="0" w:noHBand="0" w:noVBand="1"/>
      </w:tblPr>
      <w:tblGrid>
        <w:gridCol w:w="10970"/>
      </w:tblGrid>
      <w:tr w:rsidR="002C4E3B" w14:paraId="5F74FF6B" w14:textId="77777777">
        <w:tc>
          <w:tcPr>
            <w:tcW w:w="10970" w:type="dxa"/>
          </w:tcPr>
          <w:p w14:paraId="7A79F467" w14:textId="77777777" w:rsidR="002C4E3B" w:rsidRPr="002C4E3B" w:rsidRDefault="002C4E3B" w:rsidP="002C4E3B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n-US"/>
              </w:rPr>
            </w:pPr>
            <w:bookmarkStart w:id="8" w:name="_Hlk230941344"/>
            <w:r w:rsidRPr="002C4E3B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n-US"/>
              </w:rPr>
              <w:lastRenderedPageBreak/>
              <w:t>Does the opportunity include multiple participating partners? (Y / N)</w:t>
            </w:r>
          </w:p>
          <w:p w14:paraId="2CBBE716" w14:textId="66D37CF3" w:rsidR="002C4E3B" w:rsidRDefault="002C4E3B" w:rsidP="002C4E3B">
            <w:pPr>
              <w:rPr>
                <w:lang w:val="en-US"/>
              </w:rPr>
            </w:pPr>
            <w:r w:rsidRPr="002C4E3B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n-US"/>
              </w:rPr>
              <w:t>If y</w:t>
            </w:r>
            <w:r w:rsidRPr="00B3673C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 xml:space="preserve">es, please </w:t>
            </w:r>
            <w:r w:rsidR="008D26FE" w:rsidRPr="00B3673C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identify participating partners and describe their anticipated role(s) in project planning, implementation, monitoring, stewardship, governance, education, or outreach:</w:t>
            </w:r>
          </w:p>
          <w:p w14:paraId="3F9CFA0E" w14:textId="77777777" w:rsidR="002C4E3B" w:rsidRDefault="002C4E3B">
            <w:pPr>
              <w:rPr>
                <w:lang w:val="en-US"/>
              </w:rPr>
            </w:pPr>
          </w:p>
          <w:p w14:paraId="0431B45F" w14:textId="77777777" w:rsidR="002C4E3B" w:rsidRDefault="002C4E3B">
            <w:pPr>
              <w:rPr>
                <w:lang w:val="en-US"/>
              </w:rPr>
            </w:pPr>
          </w:p>
          <w:p w14:paraId="01E1465B" w14:textId="77777777" w:rsidR="002C4E3B" w:rsidRDefault="002C4E3B">
            <w:pPr>
              <w:rPr>
                <w:lang w:val="en-US"/>
              </w:rPr>
            </w:pPr>
          </w:p>
          <w:p w14:paraId="3A54BA1F" w14:textId="77777777" w:rsidR="002C4E3B" w:rsidRPr="00A12278" w:rsidRDefault="002C4E3B">
            <w:pPr>
              <w:rPr>
                <w:lang w:val="en-US"/>
              </w:rPr>
            </w:pPr>
          </w:p>
        </w:tc>
      </w:tr>
      <w:bookmarkEnd w:id="8"/>
    </w:tbl>
    <w:p w14:paraId="61105834" w14:textId="77777777" w:rsidR="002C4E3B" w:rsidRDefault="002C4E3B" w:rsidP="00B46B1E">
      <w:pPr>
        <w:tabs>
          <w:tab w:val="left" w:pos="1343"/>
        </w:tabs>
      </w:pPr>
    </w:p>
    <w:tbl>
      <w:tblPr>
        <w:tblStyle w:val="TableGrid"/>
        <w:tblW w:w="10970" w:type="dxa"/>
        <w:tblInd w:w="-1085" w:type="dxa"/>
        <w:tblBorders>
          <w:top w:val="single" w:sz="12" w:space="0" w:color="006C86" w:themeColor="accent4" w:themeShade="BF"/>
          <w:left w:val="single" w:sz="12" w:space="0" w:color="006C86" w:themeColor="accent4" w:themeShade="BF"/>
          <w:bottom w:val="single" w:sz="12" w:space="0" w:color="006C86" w:themeColor="accent4" w:themeShade="BF"/>
          <w:right w:val="single" w:sz="12" w:space="0" w:color="006C86" w:themeColor="accent4" w:themeShade="BF"/>
          <w:insideH w:val="single" w:sz="12" w:space="0" w:color="006C86" w:themeColor="accent4" w:themeShade="BF"/>
          <w:insideV w:val="single" w:sz="12" w:space="0" w:color="006C86" w:themeColor="accent4" w:themeShade="BF"/>
        </w:tblBorders>
        <w:tblLook w:val="04A0" w:firstRow="1" w:lastRow="0" w:firstColumn="1" w:lastColumn="0" w:noHBand="0" w:noVBand="1"/>
      </w:tblPr>
      <w:tblGrid>
        <w:gridCol w:w="10970"/>
      </w:tblGrid>
      <w:tr w:rsidR="002C4E3B" w14:paraId="1F23C47C" w14:textId="77777777">
        <w:tc>
          <w:tcPr>
            <w:tcW w:w="10970" w:type="dxa"/>
          </w:tcPr>
          <w:p w14:paraId="0F70B1E7" w14:textId="2B5CEB80" w:rsidR="002C4E3B" w:rsidRPr="002C4E3B" w:rsidRDefault="002C4E3B" w:rsidP="002C4E3B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n-US"/>
              </w:rPr>
            </w:pPr>
            <w:bookmarkStart w:id="9" w:name="_Hlk229574929"/>
            <w:r w:rsidRPr="002C4E3B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n-US"/>
              </w:rPr>
              <w:t>Will the opportunity provide research</w:t>
            </w:r>
            <w:r w:rsidR="00E719E9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n-US"/>
              </w:rPr>
              <w:t xml:space="preserve"> and/or knowledge-sharing opportunities</w:t>
            </w:r>
            <w:r w:rsidRPr="002C4E3B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n-US"/>
              </w:rPr>
              <w:t>? (Y / N)</w:t>
            </w:r>
          </w:p>
          <w:p w14:paraId="0E9F41BD" w14:textId="00D285C6" w:rsidR="00096693" w:rsidRDefault="002C4E3B" w:rsidP="0083693D">
            <w:pPr>
              <w:rPr>
                <w:rFonts w:ascii="Arial" w:hAnsi="Arial" w:cs="Arial"/>
                <w:b/>
                <w:bCs/>
                <w:color w:val="0091B3" w:themeColor="accent4"/>
                <w:sz w:val="22"/>
                <w:szCs w:val="22"/>
                <w:lang w:val="en-US"/>
              </w:rPr>
            </w:pPr>
            <w:r w:rsidRPr="002C4E3B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n-US"/>
              </w:rPr>
              <w:t>If yes, please provide a brief description</w:t>
            </w:r>
            <w:r w:rsidR="0083693D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n-US"/>
              </w:rPr>
              <w:t xml:space="preserve">, including details on the </w:t>
            </w:r>
            <w:r w:rsidR="0083693D" w:rsidRPr="00AC16B8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 xml:space="preserve">potential </w:t>
            </w:r>
            <w:r w:rsidR="00C07895" w:rsidRPr="00AC16B8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to provide benefits to Indigenous-focused knowledge enhancement, stewardship, or land-based learning opportunities</w:t>
            </w:r>
            <w:r w:rsidR="0083693D" w:rsidRPr="00AC16B8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.</w:t>
            </w:r>
            <w:r w:rsidR="00096693" w:rsidRPr="00AC16B8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 xml:space="preserve"> </w:t>
            </w:r>
          </w:p>
          <w:p w14:paraId="07DDCCA1" w14:textId="77777777" w:rsidR="00096693" w:rsidRDefault="00096693" w:rsidP="002C4E3B">
            <w:pPr>
              <w:rPr>
                <w:lang w:val="en-US"/>
              </w:rPr>
            </w:pPr>
          </w:p>
          <w:p w14:paraId="1C993710" w14:textId="77777777" w:rsidR="002C4E3B" w:rsidRDefault="002C4E3B">
            <w:pPr>
              <w:rPr>
                <w:lang w:val="en-US"/>
              </w:rPr>
            </w:pPr>
          </w:p>
          <w:p w14:paraId="2A16EA58" w14:textId="77777777" w:rsidR="002C4E3B" w:rsidRDefault="002C4E3B">
            <w:pPr>
              <w:rPr>
                <w:lang w:val="en-US"/>
              </w:rPr>
            </w:pPr>
          </w:p>
          <w:p w14:paraId="4AB50F96" w14:textId="77777777" w:rsidR="002C4E3B" w:rsidRPr="00A12278" w:rsidRDefault="002C4E3B">
            <w:pPr>
              <w:rPr>
                <w:lang w:val="en-US"/>
              </w:rPr>
            </w:pPr>
          </w:p>
        </w:tc>
      </w:tr>
      <w:bookmarkEnd w:id="9"/>
    </w:tbl>
    <w:p w14:paraId="74C19581" w14:textId="77777777" w:rsidR="002C4E3B" w:rsidRDefault="002C4E3B" w:rsidP="002C4E3B">
      <w:pPr>
        <w:ind w:firstLine="720"/>
      </w:pPr>
    </w:p>
    <w:tbl>
      <w:tblPr>
        <w:tblStyle w:val="TableGrid"/>
        <w:tblW w:w="10970" w:type="dxa"/>
        <w:tblInd w:w="-1085" w:type="dxa"/>
        <w:tblBorders>
          <w:top w:val="single" w:sz="12" w:space="0" w:color="006C86" w:themeColor="accent4" w:themeShade="BF"/>
          <w:left w:val="single" w:sz="12" w:space="0" w:color="006C86" w:themeColor="accent4" w:themeShade="BF"/>
          <w:bottom w:val="single" w:sz="12" w:space="0" w:color="006C86" w:themeColor="accent4" w:themeShade="BF"/>
          <w:right w:val="single" w:sz="12" w:space="0" w:color="006C86" w:themeColor="accent4" w:themeShade="BF"/>
          <w:insideH w:val="single" w:sz="12" w:space="0" w:color="006C86" w:themeColor="accent4" w:themeShade="BF"/>
          <w:insideV w:val="single" w:sz="12" w:space="0" w:color="006C86" w:themeColor="accent4" w:themeShade="BF"/>
        </w:tblBorders>
        <w:tblLook w:val="04A0" w:firstRow="1" w:lastRow="0" w:firstColumn="1" w:lastColumn="0" w:noHBand="0" w:noVBand="1"/>
      </w:tblPr>
      <w:tblGrid>
        <w:gridCol w:w="10970"/>
      </w:tblGrid>
      <w:tr w:rsidR="002C4E3B" w14:paraId="28A5EFB6" w14:textId="77777777">
        <w:tc>
          <w:tcPr>
            <w:tcW w:w="10970" w:type="dxa"/>
          </w:tcPr>
          <w:p w14:paraId="02310CA3" w14:textId="77777777" w:rsidR="002C4E3B" w:rsidRPr="002C4E3B" w:rsidRDefault="002C4E3B" w:rsidP="002C4E3B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n-US"/>
              </w:rPr>
            </w:pPr>
            <w:r w:rsidRPr="002C4E3B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n-US"/>
              </w:rPr>
              <w:t>Will the opportunity contribute to an existing natural heritage system? (Y / N)</w:t>
            </w:r>
          </w:p>
          <w:p w14:paraId="4AFF2181" w14:textId="2EBE719A" w:rsidR="002C4E3B" w:rsidRDefault="002C4E3B" w:rsidP="002C4E3B">
            <w:pPr>
              <w:rPr>
                <w:lang w:val="en-US"/>
              </w:rPr>
            </w:pPr>
            <w:r w:rsidRPr="002C4E3B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n-US"/>
              </w:rPr>
              <w:t>If yes, please provide a brief description:</w:t>
            </w:r>
          </w:p>
          <w:p w14:paraId="38B537B1" w14:textId="77777777" w:rsidR="002C4E3B" w:rsidRDefault="002C4E3B">
            <w:pPr>
              <w:rPr>
                <w:lang w:val="en-US"/>
              </w:rPr>
            </w:pPr>
          </w:p>
          <w:p w14:paraId="654568E4" w14:textId="77777777" w:rsidR="002C4E3B" w:rsidRDefault="002C4E3B">
            <w:pPr>
              <w:rPr>
                <w:lang w:val="en-US"/>
              </w:rPr>
            </w:pPr>
          </w:p>
          <w:p w14:paraId="2D820F9A" w14:textId="77777777" w:rsidR="004146FA" w:rsidRDefault="004146FA">
            <w:pPr>
              <w:rPr>
                <w:lang w:val="en-US"/>
              </w:rPr>
            </w:pPr>
          </w:p>
          <w:p w14:paraId="1B26555F" w14:textId="77777777" w:rsidR="002C4E3B" w:rsidRPr="00A12278" w:rsidRDefault="002C4E3B">
            <w:pPr>
              <w:rPr>
                <w:lang w:val="en-US"/>
              </w:rPr>
            </w:pPr>
          </w:p>
        </w:tc>
      </w:tr>
    </w:tbl>
    <w:p w14:paraId="522AD20B" w14:textId="6176323E" w:rsidR="00C42C44" w:rsidRDefault="00C42C44">
      <w:pPr>
        <w:rPr>
          <w:rFonts w:asciiTheme="majorHAnsi" w:eastAsiaTheme="majorEastAsia" w:hAnsiTheme="majorHAnsi" w:cstheme="majorBidi"/>
          <w:color w:val="00434C" w:themeColor="accent1" w:themeShade="BF"/>
          <w:sz w:val="26"/>
          <w:szCs w:val="26"/>
        </w:rPr>
      </w:pPr>
    </w:p>
    <w:tbl>
      <w:tblPr>
        <w:tblStyle w:val="TableGrid"/>
        <w:tblW w:w="10970" w:type="dxa"/>
        <w:tblInd w:w="-1085" w:type="dxa"/>
        <w:tblBorders>
          <w:top w:val="single" w:sz="12" w:space="0" w:color="006C86" w:themeColor="accent4" w:themeShade="BF"/>
          <w:left w:val="single" w:sz="12" w:space="0" w:color="006C86" w:themeColor="accent4" w:themeShade="BF"/>
          <w:bottom w:val="single" w:sz="12" w:space="0" w:color="006C86" w:themeColor="accent4" w:themeShade="BF"/>
          <w:right w:val="single" w:sz="12" w:space="0" w:color="006C86" w:themeColor="accent4" w:themeShade="BF"/>
          <w:insideH w:val="single" w:sz="12" w:space="0" w:color="006C86" w:themeColor="accent4" w:themeShade="BF"/>
          <w:insideV w:val="single" w:sz="12" w:space="0" w:color="006C86" w:themeColor="accent4" w:themeShade="BF"/>
        </w:tblBorders>
        <w:tblLook w:val="04A0" w:firstRow="1" w:lastRow="0" w:firstColumn="1" w:lastColumn="0" w:noHBand="0" w:noVBand="1"/>
      </w:tblPr>
      <w:tblGrid>
        <w:gridCol w:w="10970"/>
      </w:tblGrid>
      <w:tr w:rsidR="00C42C44" w14:paraId="0973E150" w14:textId="77777777">
        <w:tc>
          <w:tcPr>
            <w:tcW w:w="10970" w:type="dxa"/>
          </w:tcPr>
          <w:p w14:paraId="5566092F" w14:textId="4C982275" w:rsidR="00094ED1" w:rsidRDefault="00C42C44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n-US"/>
              </w:rPr>
            </w:pPr>
            <w:r w:rsidRPr="00A26FBA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n-US"/>
              </w:rPr>
              <w:t>Will the opportunity support efforts</w:t>
            </w:r>
            <w:r w:rsidR="00094ED1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n-US"/>
              </w:rPr>
              <w:t xml:space="preserve"> to </w:t>
            </w:r>
            <w:r w:rsidRPr="00A26FBA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n-US"/>
              </w:rPr>
              <w:t>enhance resilience against climate change? (Y / N)</w:t>
            </w:r>
          </w:p>
          <w:p w14:paraId="2E3EFCFC" w14:textId="3CE918B7" w:rsidR="00C42C44" w:rsidRPr="00094ED1" w:rsidRDefault="00C42C44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n-US"/>
              </w:rPr>
            </w:pPr>
            <w:r w:rsidRPr="00A26FBA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n-US"/>
              </w:rPr>
              <w:t>If yes, please provide a brief description:</w:t>
            </w:r>
          </w:p>
          <w:p w14:paraId="417C28F0" w14:textId="77777777" w:rsidR="00C42C44" w:rsidRDefault="00C42C44">
            <w:pPr>
              <w:rPr>
                <w:lang w:val="en-US"/>
              </w:rPr>
            </w:pPr>
          </w:p>
          <w:p w14:paraId="533B4D69" w14:textId="77777777" w:rsidR="00C42C44" w:rsidRDefault="00C42C44">
            <w:pPr>
              <w:rPr>
                <w:lang w:val="en-US"/>
              </w:rPr>
            </w:pPr>
          </w:p>
          <w:p w14:paraId="4ABE8151" w14:textId="77777777" w:rsidR="00C42C44" w:rsidRPr="00A12278" w:rsidRDefault="00C42C44">
            <w:pPr>
              <w:rPr>
                <w:lang w:val="en-US"/>
              </w:rPr>
            </w:pPr>
          </w:p>
        </w:tc>
      </w:tr>
    </w:tbl>
    <w:p w14:paraId="010582B9" w14:textId="5EA371C3" w:rsidR="00076816" w:rsidRDefault="00076816">
      <w:pPr>
        <w:rPr>
          <w:rFonts w:asciiTheme="majorHAnsi" w:eastAsiaTheme="majorEastAsia" w:hAnsiTheme="majorHAnsi" w:cstheme="majorBidi"/>
          <w:color w:val="00434C" w:themeColor="accent1" w:themeShade="BF"/>
          <w:sz w:val="26"/>
          <w:szCs w:val="26"/>
          <w:lang w:val="en-US"/>
        </w:rPr>
      </w:pPr>
    </w:p>
    <w:p w14:paraId="5B254426" w14:textId="4F9E2530" w:rsidR="00A26FBA" w:rsidRPr="00B46B1E" w:rsidRDefault="00A26FBA" w:rsidP="00AC16B8">
      <w:pPr>
        <w:pStyle w:val="Topic"/>
        <w:numPr>
          <w:ilvl w:val="0"/>
          <w:numId w:val="18"/>
        </w:numPr>
        <w:ind w:left="-900"/>
      </w:pPr>
      <w:r>
        <w:rPr>
          <w:lang w:val="en-US"/>
        </w:rPr>
        <w:t>Funding</w:t>
      </w:r>
    </w:p>
    <w:tbl>
      <w:tblPr>
        <w:tblStyle w:val="TableGrid"/>
        <w:tblW w:w="10970" w:type="dxa"/>
        <w:tblInd w:w="-1085" w:type="dxa"/>
        <w:tblBorders>
          <w:top w:val="single" w:sz="12" w:space="0" w:color="006C86" w:themeColor="accent4" w:themeShade="BF"/>
          <w:left w:val="single" w:sz="12" w:space="0" w:color="006C86" w:themeColor="accent4" w:themeShade="BF"/>
          <w:bottom w:val="single" w:sz="12" w:space="0" w:color="006C86" w:themeColor="accent4" w:themeShade="BF"/>
          <w:right w:val="single" w:sz="12" w:space="0" w:color="006C86" w:themeColor="accent4" w:themeShade="BF"/>
          <w:insideH w:val="single" w:sz="12" w:space="0" w:color="006C86" w:themeColor="accent4" w:themeShade="BF"/>
          <w:insideV w:val="single" w:sz="12" w:space="0" w:color="006C86" w:themeColor="accent4" w:themeShade="BF"/>
        </w:tblBorders>
        <w:tblLook w:val="04A0" w:firstRow="1" w:lastRow="0" w:firstColumn="1" w:lastColumn="0" w:noHBand="0" w:noVBand="1"/>
      </w:tblPr>
      <w:tblGrid>
        <w:gridCol w:w="10970"/>
      </w:tblGrid>
      <w:tr w:rsidR="00A26FBA" w14:paraId="1FCFEA40" w14:textId="77777777">
        <w:tc>
          <w:tcPr>
            <w:tcW w:w="10970" w:type="dxa"/>
          </w:tcPr>
          <w:p w14:paraId="29376D5E" w14:textId="03DB79D9" w:rsidR="00635917" w:rsidRPr="00E719E9" w:rsidRDefault="00635917" w:rsidP="00635917">
            <w:pPr>
              <w:pStyle w:val="Topic"/>
              <w:numPr>
                <w:ilvl w:val="0"/>
                <w:numId w:val="0"/>
              </w:num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n-US"/>
              </w:rPr>
            </w:pPr>
            <w:bookmarkStart w:id="10" w:name="_Hlk229575161"/>
            <w:r w:rsidRPr="00E719E9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n-US"/>
              </w:rPr>
              <w:t xml:space="preserve">Please describe the monitoring and </w:t>
            </w:r>
            <w:r w:rsidR="00B725AF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n-US"/>
              </w:rPr>
              <w:t xml:space="preserve">maintenance </w:t>
            </w:r>
            <w:r w:rsidRPr="00E719E9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n-US"/>
              </w:rPr>
              <w:t xml:space="preserve"> plan that is included in the opportunity budget (e.g., typically 2-3 seasons following initial plantings). </w:t>
            </w:r>
          </w:p>
          <w:p w14:paraId="26F9C072" w14:textId="77777777" w:rsidR="00A26FBA" w:rsidRDefault="00A26FBA" w:rsidP="00635917">
            <w:pPr>
              <w:pStyle w:val="Topic"/>
              <w:numPr>
                <w:ilvl w:val="0"/>
                <w:numId w:val="0"/>
              </w:numPr>
              <w:rPr>
                <w:lang w:val="en-US"/>
              </w:rPr>
            </w:pPr>
          </w:p>
          <w:p w14:paraId="1A985C96" w14:textId="77777777" w:rsidR="00391C2C" w:rsidRDefault="00391C2C" w:rsidP="00635917">
            <w:pPr>
              <w:pStyle w:val="Topic"/>
              <w:numPr>
                <w:ilvl w:val="0"/>
                <w:numId w:val="0"/>
              </w:numPr>
              <w:rPr>
                <w:lang w:val="en-US"/>
              </w:rPr>
            </w:pPr>
          </w:p>
          <w:p w14:paraId="56589819" w14:textId="77777777" w:rsidR="00A26FBA" w:rsidRPr="00A12278" w:rsidRDefault="00A26FBA" w:rsidP="00635917">
            <w:pPr>
              <w:pStyle w:val="Topic"/>
              <w:numPr>
                <w:ilvl w:val="0"/>
                <w:numId w:val="0"/>
              </w:numPr>
              <w:rPr>
                <w:lang w:val="en-US"/>
              </w:rPr>
            </w:pPr>
          </w:p>
        </w:tc>
      </w:tr>
      <w:bookmarkEnd w:id="10"/>
    </w:tbl>
    <w:p w14:paraId="49BAB842" w14:textId="77777777" w:rsidR="00635917" w:rsidRDefault="00635917" w:rsidP="00A26FBA"/>
    <w:tbl>
      <w:tblPr>
        <w:tblStyle w:val="TableGrid"/>
        <w:tblW w:w="10970" w:type="dxa"/>
        <w:tblInd w:w="-1085" w:type="dxa"/>
        <w:tblBorders>
          <w:top w:val="single" w:sz="12" w:space="0" w:color="006C86" w:themeColor="accent4" w:themeShade="BF"/>
          <w:left w:val="single" w:sz="12" w:space="0" w:color="006C86" w:themeColor="accent4" w:themeShade="BF"/>
          <w:bottom w:val="single" w:sz="12" w:space="0" w:color="006C86" w:themeColor="accent4" w:themeShade="BF"/>
          <w:right w:val="single" w:sz="12" w:space="0" w:color="006C86" w:themeColor="accent4" w:themeShade="BF"/>
          <w:insideH w:val="single" w:sz="12" w:space="0" w:color="006C86" w:themeColor="accent4" w:themeShade="BF"/>
          <w:insideV w:val="single" w:sz="12" w:space="0" w:color="006C86" w:themeColor="accent4" w:themeShade="BF"/>
        </w:tblBorders>
        <w:tblLook w:val="04A0" w:firstRow="1" w:lastRow="0" w:firstColumn="1" w:lastColumn="0" w:noHBand="0" w:noVBand="1"/>
      </w:tblPr>
      <w:tblGrid>
        <w:gridCol w:w="10970"/>
      </w:tblGrid>
      <w:tr w:rsidR="008128A2" w14:paraId="1F70DE5D" w14:textId="77777777" w:rsidTr="004D5391">
        <w:tc>
          <w:tcPr>
            <w:tcW w:w="10970" w:type="dxa"/>
          </w:tcPr>
          <w:p w14:paraId="1491CF44" w14:textId="15DE2392" w:rsidR="008128A2" w:rsidRPr="00E719E9" w:rsidRDefault="008128A2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n-US"/>
              </w:rPr>
            </w:pPr>
            <w:r w:rsidRPr="00E719E9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n-US"/>
              </w:rPr>
              <w:lastRenderedPageBreak/>
              <w:t>Please describe how the opportunity will be maintained and stewarded over the long-term</w:t>
            </w:r>
            <w:r w:rsidR="00EE2DBD" w:rsidRPr="00E719E9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n-US"/>
              </w:rPr>
              <w:t xml:space="preserve"> following establishment of the habitat</w:t>
            </w:r>
            <w:r w:rsidRPr="00E719E9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n-US"/>
              </w:rPr>
              <w:t xml:space="preserve"> </w:t>
            </w:r>
            <w:r w:rsidR="006544FE" w:rsidRPr="00E719E9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n-US"/>
              </w:rPr>
              <w:t xml:space="preserve">(i.e., after the completion of the </w:t>
            </w:r>
            <w:r w:rsidR="00EE2DBD" w:rsidRPr="00E719E9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n-US"/>
              </w:rPr>
              <w:t xml:space="preserve">monitoring and maintenance work funded through the </w:t>
            </w:r>
            <w:r w:rsidR="00627B3F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n-US"/>
              </w:rPr>
              <w:t>St Clair Transmission Line Biodiversity Initiative</w:t>
            </w:r>
            <w:r w:rsidR="00EE2DBD" w:rsidRPr="00E719E9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n-US"/>
              </w:rPr>
              <w:t xml:space="preserve"> budget and described above)</w:t>
            </w:r>
            <w:r w:rsidRPr="00E719E9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n-US"/>
              </w:rPr>
              <w:t>, including:</w:t>
            </w:r>
          </w:p>
          <w:p w14:paraId="25E389CB" w14:textId="0E1FB136" w:rsidR="008128A2" w:rsidRPr="00E719E9" w:rsidRDefault="008128A2" w:rsidP="008128A2">
            <w:pPr>
              <w:pStyle w:val="ListParagraph"/>
              <w:numPr>
                <w:ilvl w:val="0"/>
                <w:numId w:val="15"/>
              </w:numP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n-US"/>
              </w:rPr>
            </w:pPr>
            <w:r w:rsidRPr="00E719E9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n-US"/>
              </w:rPr>
              <w:t>Monitoring activities;</w:t>
            </w:r>
          </w:p>
          <w:p w14:paraId="6B3C090F" w14:textId="2F839CFA" w:rsidR="008128A2" w:rsidRPr="00E719E9" w:rsidRDefault="008128A2" w:rsidP="008128A2">
            <w:pPr>
              <w:pStyle w:val="ListParagraph"/>
              <w:numPr>
                <w:ilvl w:val="0"/>
                <w:numId w:val="15"/>
              </w:numP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n-US"/>
              </w:rPr>
            </w:pPr>
            <w:r w:rsidRPr="00E719E9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n-US"/>
              </w:rPr>
              <w:t>Adaptive management measures;</w:t>
            </w:r>
          </w:p>
          <w:p w14:paraId="572319D0" w14:textId="74075A72" w:rsidR="008128A2" w:rsidRPr="00E719E9" w:rsidRDefault="008128A2" w:rsidP="008128A2">
            <w:pPr>
              <w:pStyle w:val="ListParagraph"/>
              <w:numPr>
                <w:ilvl w:val="0"/>
                <w:numId w:val="15"/>
              </w:numP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n-US"/>
              </w:rPr>
            </w:pPr>
            <w:r w:rsidRPr="00E719E9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n-US"/>
              </w:rPr>
              <w:t xml:space="preserve">Long-term maintenance </w:t>
            </w:r>
            <w:r w:rsidR="00231340" w:rsidRPr="00E719E9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n-US"/>
              </w:rPr>
              <w:t>plans</w:t>
            </w:r>
            <w:r w:rsidRPr="00E719E9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n-US"/>
              </w:rPr>
              <w:t>;</w:t>
            </w:r>
            <w:r w:rsidR="004F7FE6" w:rsidRPr="00E719E9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n-US"/>
              </w:rPr>
              <w:t xml:space="preserve"> and</w:t>
            </w:r>
          </w:p>
          <w:p w14:paraId="14F877FB" w14:textId="69E38403" w:rsidR="008128A2" w:rsidRPr="00E719E9" w:rsidRDefault="008128A2">
            <w:pPr>
              <w:pStyle w:val="ListParagraph"/>
              <w:numPr>
                <w:ilvl w:val="0"/>
                <w:numId w:val="15"/>
              </w:numP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n-US"/>
              </w:rPr>
            </w:pPr>
            <w:r w:rsidRPr="00E719E9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n-US"/>
              </w:rPr>
              <w:t xml:space="preserve">Indigenous stewardship participation, where applicable. </w:t>
            </w:r>
          </w:p>
          <w:p w14:paraId="1B1F9D92" w14:textId="77777777" w:rsidR="008128A2" w:rsidRDefault="008128A2">
            <w:pPr>
              <w:rPr>
                <w:lang w:val="en-US"/>
              </w:rPr>
            </w:pPr>
          </w:p>
          <w:p w14:paraId="26ECA529" w14:textId="77777777" w:rsidR="008128A2" w:rsidRDefault="008128A2">
            <w:pPr>
              <w:rPr>
                <w:lang w:val="en-US"/>
              </w:rPr>
            </w:pPr>
          </w:p>
          <w:p w14:paraId="43CBFE9C" w14:textId="77777777" w:rsidR="006B4918" w:rsidRDefault="006B4918">
            <w:pPr>
              <w:rPr>
                <w:lang w:val="en-US"/>
              </w:rPr>
            </w:pPr>
          </w:p>
          <w:p w14:paraId="3725BE8B" w14:textId="77777777" w:rsidR="006B4918" w:rsidRDefault="006B4918">
            <w:pPr>
              <w:rPr>
                <w:lang w:val="en-US"/>
              </w:rPr>
            </w:pPr>
          </w:p>
          <w:p w14:paraId="5F88D56F" w14:textId="77777777" w:rsidR="008128A2" w:rsidRPr="00A12278" w:rsidRDefault="008128A2">
            <w:pPr>
              <w:rPr>
                <w:lang w:val="en-US"/>
              </w:rPr>
            </w:pPr>
          </w:p>
        </w:tc>
      </w:tr>
    </w:tbl>
    <w:p w14:paraId="67C7A619" w14:textId="428C79B6" w:rsidR="00C67090" w:rsidRDefault="00C67090" w:rsidP="00A26FBA"/>
    <w:tbl>
      <w:tblPr>
        <w:tblStyle w:val="TableGrid"/>
        <w:tblW w:w="10970" w:type="dxa"/>
        <w:tblInd w:w="-1085" w:type="dxa"/>
        <w:tblBorders>
          <w:top w:val="single" w:sz="12" w:space="0" w:color="006C86" w:themeColor="accent4" w:themeShade="BF"/>
          <w:left w:val="single" w:sz="12" w:space="0" w:color="006C86" w:themeColor="accent4" w:themeShade="BF"/>
          <w:bottom w:val="single" w:sz="12" w:space="0" w:color="006C86" w:themeColor="accent4" w:themeShade="BF"/>
          <w:right w:val="single" w:sz="12" w:space="0" w:color="006C86" w:themeColor="accent4" w:themeShade="BF"/>
          <w:insideH w:val="single" w:sz="12" w:space="0" w:color="006C86" w:themeColor="accent4" w:themeShade="BF"/>
          <w:insideV w:val="single" w:sz="12" w:space="0" w:color="006C86" w:themeColor="accent4" w:themeShade="BF"/>
        </w:tblBorders>
        <w:tblLook w:val="04A0" w:firstRow="1" w:lastRow="0" w:firstColumn="1" w:lastColumn="0" w:noHBand="0" w:noVBand="1"/>
      </w:tblPr>
      <w:tblGrid>
        <w:gridCol w:w="10970"/>
      </w:tblGrid>
      <w:tr w:rsidR="004A509C" w14:paraId="07EE90CC" w14:textId="77777777">
        <w:tc>
          <w:tcPr>
            <w:tcW w:w="10970" w:type="dxa"/>
          </w:tcPr>
          <w:p w14:paraId="2E274463" w14:textId="77777777" w:rsidR="00380249" w:rsidRPr="00A26FBA" w:rsidRDefault="00380249" w:rsidP="00380249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n-US"/>
              </w:rPr>
            </w:pPr>
            <w:r w:rsidRPr="00A26FBA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n-US"/>
              </w:rPr>
              <w:t>Are other sources of funding available, and if so, could they be leveraged as a result of Hydro One’s funding? (Y / N)</w:t>
            </w:r>
          </w:p>
          <w:p w14:paraId="33775079" w14:textId="06075230" w:rsidR="00380249" w:rsidRDefault="00380249" w:rsidP="00380249">
            <w:pPr>
              <w:rPr>
                <w:lang w:val="en-US"/>
              </w:rPr>
            </w:pPr>
            <w:r w:rsidRPr="00A26FBA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n-US"/>
              </w:rPr>
              <w:t>If yes, please provide details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n-US"/>
              </w:rPr>
              <w:t>, as well as confirming the proportion (percentage of total opportunity cost) that is requested to be funded by Hydro One through the St. Clair Transmission Line Biodiversity Initiative</w:t>
            </w:r>
            <w:r w:rsidR="00C67090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n-US"/>
              </w:rPr>
              <w:t>:</w:t>
            </w:r>
          </w:p>
          <w:p w14:paraId="0786DB08" w14:textId="77777777" w:rsidR="004A509C" w:rsidRDefault="004A509C">
            <w:pPr>
              <w:pStyle w:val="Topic"/>
              <w:numPr>
                <w:ilvl w:val="0"/>
                <w:numId w:val="0"/>
              </w:numPr>
              <w:rPr>
                <w:lang w:val="en-US"/>
              </w:rPr>
            </w:pPr>
          </w:p>
          <w:p w14:paraId="5B8D7D9F" w14:textId="77777777" w:rsidR="004A509C" w:rsidRDefault="004A509C">
            <w:pPr>
              <w:pStyle w:val="Topic"/>
              <w:numPr>
                <w:ilvl w:val="0"/>
                <w:numId w:val="0"/>
              </w:numPr>
              <w:rPr>
                <w:lang w:val="en-US"/>
              </w:rPr>
            </w:pPr>
          </w:p>
          <w:p w14:paraId="5E19340C" w14:textId="77777777" w:rsidR="004A509C" w:rsidRPr="00A12278" w:rsidRDefault="004A509C">
            <w:pPr>
              <w:pStyle w:val="Topic"/>
              <w:numPr>
                <w:ilvl w:val="0"/>
                <w:numId w:val="0"/>
              </w:numPr>
              <w:rPr>
                <w:lang w:val="en-US"/>
              </w:rPr>
            </w:pPr>
          </w:p>
        </w:tc>
      </w:tr>
    </w:tbl>
    <w:p w14:paraId="1D7C74C7" w14:textId="77777777" w:rsidR="00635917" w:rsidRDefault="00635917" w:rsidP="00A26FBA"/>
    <w:tbl>
      <w:tblPr>
        <w:tblStyle w:val="TableGrid"/>
        <w:tblW w:w="10970" w:type="dxa"/>
        <w:tblInd w:w="-1085" w:type="dxa"/>
        <w:tblBorders>
          <w:top w:val="single" w:sz="12" w:space="0" w:color="006C86" w:themeColor="accent4" w:themeShade="BF"/>
          <w:left w:val="single" w:sz="12" w:space="0" w:color="006C86" w:themeColor="accent4" w:themeShade="BF"/>
          <w:bottom w:val="single" w:sz="12" w:space="0" w:color="006C86" w:themeColor="accent4" w:themeShade="BF"/>
          <w:right w:val="single" w:sz="12" w:space="0" w:color="006C86" w:themeColor="accent4" w:themeShade="BF"/>
          <w:insideH w:val="single" w:sz="12" w:space="0" w:color="006C86" w:themeColor="accent4" w:themeShade="BF"/>
          <w:insideV w:val="single" w:sz="12" w:space="0" w:color="006C86" w:themeColor="accent4" w:themeShade="BF"/>
        </w:tblBorders>
        <w:tblLook w:val="04A0" w:firstRow="1" w:lastRow="0" w:firstColumn="1" w:lastColumn="0" w:noHBand="0" w:noVBand="1"/>
      </w:tblPr>
      <w:tblGrid>
        <w:gridCol w:w="10970"/>
      </w:tblGrid>
      <w:tr w:rsidR="00391C2C" w14:paraId="66238E4F" w14:textId="77777777">
        <w:tc>
          <w:tcPr>
            <w:tcW w:w="10970" w:type="dxa"/>
          </w:tcPr>
          <w:p w14:paraId="6FFF5B0E" w14:textId="36461BC9" w:rsidR="00391C2C" w:rsidRDefault="006E45CA">
            <w:pPr>
              <w:rPr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n-US"/>
              </w:rPr>
              <w:t>B</w:t>
            </w:r>
            <w:r w:rsidR="000219EC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n-US"/>
              </w:rPr>
              <w:t xml:space="preserve">udgets </w:t>
            </w:r>
            <w:r w:rsidR="00391C2C" w:rsidRPr="00391C2C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n-US"/>
              </w:rPr>
              <w:t>should be sufficient to establish target habitats to a point of long-term sustainability (e.g., site preparation, planting, monitoring, tending, etc.).</w:t>
            </w:r>
          </w:p>
          <w:p w14:paraId="32552225" w14:textId="77777777" w:rsidR="00391C2C" w:rsidRDefault="00391C2C">
            <w:pPr>
              <w:rPr>
                <w:lang w:val="en-US"/>
              </w:rPr>
            </w:pPr>
          </w:p>
          <w:p w14:paraId="681AC5CF" w14:textId="50D710E1" w:rsidR="00391C2C" w:rsidRPr="006B4918" w:rsidRDefault="00391C2C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n-US"/>
              </w:rPr>
            </w:pPr>
            <w:r w:rsidRPr="00391C2C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n-US"/>
              </w:rPr>
              <w:t>Please attach your estimated cost broken down by time, task</w:t>
            </w:r>
            <w:r w:rsidR="00AC7A17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n-US"/>
              </w:rPr>
              <w:t>,</w:t>
            </w:r>
            <w:r w:rsidRPr="00391C2C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n-US"/>
              </w:rPr>
              <w:t xml:space="preserve"> and materials. </w:t>
            </w:r>
            <w:r w:rsidR="00702037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n-US"/>
              </w:rPr>
              <w:t>Budgets</w:t>
            </w:r>
            <w:r w:rsidRPr="00391C2C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n-US"/>
              </w:rPr>
              <w:t xml:space="preserve"> </w:t>
            </w:r>
            <w:r w:rsidR="00702037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n-US"/>
              </w:rPr>
              <w:t xml:space="preserve">should </w:t>
            </w:r>
            <w:r w:rsidRPr="00391C2C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n-US"/>
              </w:rPr>
              <w:t>reflect the various phases/tasks</w:t>
            </w:r>
            <w:r w:rsidR="00B34838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n-US"/>
              </w:rPr>
              <w:t xml:space="preserve">.  For example, </w:t>
            </w:r>
            <w:r w:rsidR="00702037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n-US"/>
              </w:rPr>
              <w:t xml:space="preserve">both the </w:t>
            </w:r>
            <w:r w:rsidRPr="00391C2C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n-US"/>
              </w:rPr>
              <w:t xml:space="preserve">budget for </w:t>
            </w:r>
            <w:r w:rsidR="00702037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n-US"/>
              </w:rPr>
              <w:t xml:space="preserve">initial </w:t>
            </w:r>
            <w:r w:rsidRPr="00391C2C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n-US"/>
              </w:rPr>
              <w:t>site preparation and planting</w:t>
            </w:r>
            <w:r w:rsidR="00702037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n-US"/>
              </w:rPr>
              <w:t xml:space="preserve">, and </w:t>
            </w:r>
            <w:r w:rsidRPr="00391C2C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n-US"/>
              </w:rPr>
              <w:t>funds</w:t>
            </w:r>
            <w:r w:rsidR="00702037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n-US"/>
              </w:rPr>
              <w:t xml:space="preserve"> required</w:t>
            </w:r>
            <w:r w:rsidRPr="00391C2C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n-US"/>
              </w:rPr>
              <w:t xml:space="preserve"> for </w:t>
            </w:r>
            <w:r w:rsidR="00702037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n-US"/>
              </w:rPr>
              <w:t xml:space="preserve">subsequent </w:t>
            </w:r>
            <w:r w:rsidRPr="00391C2C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n-US"/>
              </w:rPr>
              <w:t>monitoring and tending work</w:t>
            </w:r>
            <w:r w:rsidR="00702037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n-US"/>
              </w:rPr>
              <w:t xml:space="preserve"> to ensure that the </w:t>
            </w:r>
            <w:r w:rsidRPr="00391C2C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n-US"/>
              </w:rPr>
              <w:t xml:space="preserve">target habitat/vegetation community </w:t>
            </w:r>
            <w:r w:rsidR="003C564E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n-US"/>
              </w:rPr>
              <w:t xml:space="preserve">can be </w:t>
            </w:r>
            <w:r w:rsidRPr="00391C2C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n-US"/>
              </w:rPr>
              <w:t>adequately established to ensure habitat success.</w:t>
            </w:r>
            <w:r w:rsidRPr="00391C2C">
              <w:rPr>
                <w:rFonts w:ascii="Arial" w:hAnsi="Arial" w:cs="Arial"/>
                <w:b/>
                <w:bCs/>
                <w:color w:val="000000"/>
                <w:sz w:val="22"/>
                <w:szCs w:val="22"/>
                <w:vertAlign w:val="superscript"/>
                <w:lang w:val="en-US"/>
              </w:rPr>
              <w:t>1</w:t>
            </w:r>
          </w:p>
        </w:tc>
      </w:tr>
    </w:tbl>
    <w:p w14:paraId="7454E8F8" w14:textId="739CE185" w:rsidR="00076816" w:rsidRDefault="00391C2C" w:rsidP="00391C2C">
      <w:pPr>
        <w:ind w:left="-900" w:right="-1260"/>
        <w:rPr>
          <w:rFonts w:ascii="Arial" w:hAnsi="Arial" w:cs="Arial"/>
          <w:color w:val="000000"/>
          <w:sz w:val="22"/>
          <w:szCs w:val="22"/>
          <w:lang w:val="en-US"/>
        </w:rPr>
      </w:pPr>
      <w:r w:rsidRPr="00391C2C">
        <w:rPr>
          <w:rFonts w:ascii="Arial" w:hAnsi="Arial" w:cs="Arial"/>
          <w:color w:val="000000"/>
          <w:sz w:val="22"/>
          <w:szCs w:val="22"/>
          <w:vertAlign w:val="superscript"/>
          <w:lang w:val="en-US"/>
        </w:rPr>
        <w:t>1</w:t>
      </w:r>
      <w:r w:rsidRPr="00391C2C">
        <w:rPr>
          <w:rFonts w:ascii="Arial" w:hAnsi="Arial" w:cs="Arial"/>
          <w:color w:val="000000"/>
          <w:sz w:val="22"/>
          <w:szCs w:val="22"/>
          <w:lang w:val="en-US"/>
        </w:rPr>
        <w:t>All information prepared as part of an opportunity submission (e.g., maps, plans, budget) will be publicly shared as part of the Biodiversity Initiative documentation and reporting.</w:t>
      </w:r>
    </w:p>
    <w:p w14:paraId="64849EDB" w14:textId="77777777" w:rsidR="00076816" w:rsidRDefault="00076816">
      <w:pPr>
        <w:rPr>
          <w:rFonts w:ascii="Arial" w:hAnsi="Arial" w:cs="Arial"/>
          <w:color w:val="000000"/>
          <w:sz w:val="22"/>
          <w:szCs w:val="22"/>
          <w:lang w:val="en-US"/>
        </w:rPr>
      </w:pPr>
      <w:r>
        <w:rPr>
          <w:rFonts w:ascii="Arial" w:hAnsi="Arial" w:cs="Arial"/>
          <w:color w:val="000000"/>
          <w:sz w:val="22"/>
          <w:szCs w:val="22"/>
          <w:lang w:val="en-US"/>
        </w:rPr>
        <w:br w:type="page"/>
      </w:r>
    </w:p>
    <w:p w14:paraId="06597B80" w14:textId="088032FF" w:rsidR="00AC7A17" w:rsidRPr="00AC7A17" w:rsidRDefault="00AC7A17" w:rsidP="00AC16B8">
      <w:pPr>
        <w:pStyle w:val="Topic"/>
        <w:numPr>
          <w:ilvl w:val="0"/>
          <w:numId w:val="18"/>
        </w:numPr>
        <w:ind w:left="-900"/>
      </w:pPr>
      <w:r>
        <w:rPr>
          <w:lang w:val="en-US"/>
        </w:rPr>
        <w:lastRenderedPageBreak/>
        <w:t>Summary</w:t>
      </w:r>
    </w:p>
    <w:tbl>
      <w:tblPr>
        <w:tblStyle w:val="TableGrid"/>
        <w:tblW w:w="10970" w:type="dxa"/>
        <w:tblInd w:w="-1085" w:type="dxa"/>
        <w:tblBorders>
          <w:top w:val="single" w:sz="12" w:space="0" w:color="006C86" w:themeColor="accent4" w:themeShade="BF"/>
          <w:left w:val="single" w:sz="12" w:space="0" w:color="006C86" w:themeColor="accent4" w:themeShade="BF"/>
          <w:bottom w:val="single" w:sz="12" w:space="0" w:color="006C86" w:themeColor="accent4" w:themeShade="BF"/>
          <w:right w:val="single" w:sz="12" w:space="0" w:color="006C86" w:themeColor="accent4" w:themeShade="BF"/>
          <w:insideH w:val="single" w:sz="12" w:space="0" w:color="006C86" w:themeColor="accent4" w:themeShade="BF"/>
          <w:insideV w:val="single" w:sz="12" w:space="0" w:color="006C86" w:themeColor="accent4" w:themeShade="BF"/>
        </w:tblBorders>
        <w:tblLook w:val="04A0" w:firstRow="1" w:lastRow="0" w:firstColumn="1" w:lastColumn="0" w:noHBand="0" w:noVBand="1"/>
      </w:tblPr>
      <w:tblGrid>
        <w:gridCol w:w="10970"/>
      </w:tblGrid>
      <w:tr w:rsidR="00AC7A17" w14:paraId="037056DB" w14:textId="77777777">
        <w:tc>
          <w:tcPr>
            <w:tcW w:w="10970" w:type="dxa"/>
          </w:tcPr>
          <w:p w14:paraId="74572CF9" w14:textId="174A3965" w:rsidR="00AC7A17" w:rsidRPr="00903D44" w:rsidRDefault="003D3FF6">
            <w:pPr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P</w:t>
            </w:r>
            <w:r w:rsidR="00AC7A17" w:rsidRPr="00903D44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 xml:space="preserve">lease summarize the key advantages of the opportunity and its compatibility with </w:t>
            </w:r>
            <w:r w:rsidR="008128A2" w:rsidRPr="00903D44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the Biodiversity Initiative objectives. Where applicable, please describe how the opportunity:</w:t>
            </w:r>
          </w:p>
          <w:p w14:paraId="52F045AF" w14:textId="56272A11" w:rsidR="008128A2" w:rsidRPr="00903D44" w:rsidRDefault="008128A2" w:rsidP="008128A2">
            <w:pPr>
              <w:pStyle w:val="ListParagraph"/>
              <w:numPr>
                <w:ilvl w:val="0"/>
                <w:numId w:val="16"/>
              </w:numPr>
              <w:rPr>
                <w:lang w:val="en-US"/>
              </w:rPr>
            </w:pPr>
            <w:r w:rsidRPr="00903D44">
              <w:rPr>
                <w:lang w:val="en-US"/>
              </w:rPr>
              <w:t>Creates or enhances habitat and biodiversity values;</w:t>
            </w:r>
          </w:p>
          <w:p w14:paraId="5145AD94" w14:textId="2A0B9FA6" w:rsidR="008128A2" w:rsidRPr="00903D44" w:rsidRDefault="008128A2" w:rsidP="008128A2">
            <w:pPr>
              <w:pStyle w:val="ListParagraph"/>
              <w:numPr>
                <w:ilvl w:val="0"/>
                <w:numId w:val="16"/>
              </w:numPr>
              <w:rPr>
                <w:lang w:val="en-US"/>
              </w:rPr>
            </w:pPr>
            <w:r w:rsidRPr="00903D44">
              <w:rPr>
                <w:lang w:val="en-US"/>
              </w:rPr>
              <w:t>Supports ecological connectivity and resilience;</w:t>
            </w:r>
          </w:p>
          <w:p w14:paraId="162F8080" w14:textId="4BC8C8A0" w:rsidR="008128A2" w:rsidRPr="00903D44" w:rsidRDefault="008128A2" w:rsidP="008128A2">
            <w:pPr>
              <w:pStyle w:val="ListParagraph"/>
              <w:numPr>
                <w:ilvl w:val="0"/>
                <w:numId w:val="16"/>
              </w:numPr>
              <w:rPr>
                <w:lang w:val="en-US"/>
              </w:rPr>
            </w:pPr>
            <w:r w:rsidRPr="00903D44">
              <w:rPr>
                <w:lang w:val="en-US"/>
              </w:rPr>
              <w:t>Contributes to climate adaptation and long-term habitat sustainability;</w:t>
            </w:r>
          </w:p>
          <w:p w14:paraId="5848A549" w14:textId="130620E9" w:rsidR="008128A2" w:rsidRPr="00903D44" w:rsidRDefault="008128A2" w:rsidP="008128A2">
            <w:pPr>
              <w:pStyle w:val="ListParagraph"/>
              <w:numPr>
                <w:ilvl w:val="0"/>
                <w:numId w:val="16"/>
              </w:numPr>
              <w:rPr>
                <w:lang w:val="en-US"/>
              </w:rPr>
            </w:pPr>
            <w:r w:rsidRPr="00903D44">
              <w:rPr>
                <w:lang w:val="en-US"/>
              </w:rPr>
              <w:t>Supports Indigenous stewardship, knowledge sharing, or land-based activities;</w:t>
            </w:r>
          </w:p>
          <w:p w14:paraId="7B92AD8A" w14:textId="73B6F635" w:rsidR="008128A2" w:rsidRPr="00400FE1" w:rsidRDefault="008128A2" w:rsidP="008128A2">
            <w:pPr>
              <w:pStyle w:val="ListParagraph"/>
              <w:numPr>
                <w:ilvl w:val="0"/>
                <w:numId w:val="16"/>
              </w:numPr>
              <w:rPr>
                <w:lang w:val="en-US"/>
              </w:rPr>
            </w:pPr>
            <w:r w:rsidRPr="00400FE1">
              <w:rPr>
                <w:lang w:val="en-US"/>
              </w:rPr>
              <w:t>Provides educational, research, recreational, or community benefits; and</w:t>
            </w:r>
          </w:p>
          <w:p w14:paraId="2070EB84" w14:textId="1433B227" w:rsidR="00AC7A17" w:rsidRPr="00400FE1" w:rsidRDefault="008128A2">
            <w:pPr>
              <w:pStyle w:val="ListParagraph"/>
              <w:numPr>
                <w:ilvl w:val="0"/>
                <w:numId w:val="16"/>
              </w:numPr>
              <w:rPr>
                <w:lang w:val="en-US"/>
              </w:rPr>
            </w:pPr>
            <w:r w:rsidRPr="00400FE1">
              <w:rPr>
                <w:lang w:val="en-US"/>
              </w:rPr>
              <w:t xml:space="preserve">Creates opportunities for long-term stewardship and monitoring. </w:t>
            </w:r>
          </w:p>
          <w:p w14:paraId="6A307629" w14:textId="77777777" w:rsidR="00AC7A17" w:rsidRDefault="00AC7A17">
            <w:pPr>
              <w:rPr>
                <w:lang w:val="en-US"/>
              </w:rPr>
            </w:pPr>
          </w:p>
          <w:p w14:paraId="6D1ED4A8" w14:textId="77777777" w:rsidR="00AC7A17" w:rsidRDefault="00AC7A17">
            <w:pPr>
              <w:rPr>
                <w:lang w:val="en-US"/>
              </w:rPr>
            </w:pPr>
          </w:p>
          <w:p w14:paraId="6FF69493" w14:textId="77777777" w:rsidR="00AC7A17" w:rsidRDefault="00AC7A17">
            <w:pPr>
              <w:rPr>
                <w:lang w:val="en-US"/>
              </w:rPr>
            </w:pPr>
          </w:p>
          <w:p w14:paraId="3D08DFE1" w14:textId="77777777" w:rsidR="00AC7A17" w:rsidRDefault="00AC7A17">
            <w:pPr>
              <w:rPr>
                <w:lang w:val="en-US"/>
              </w:rPr>
            </w:pPr>
          </w:p>
          <w:p w14:paraId="5995B928" w14:textId="77777777" w:rsidR="00AC7A17" w:rsidRDefault="00AC7A17">
            <w:pPr>
              <w:rPr>
                <w:lang w:val="en-US"/>
              </w:rPr>
            </w:pPr>
          </w:p>
          <w:p w14:paraId="2BA27F3D" w14:textId="77777777" w:rsidR="00AC7A17" w:rsidRDefault="00AC7A17">
            <w:pPr>
              <w:rPr>
                <w:lang w:val="en-US"/>
              </w:rPr>
            </w:pPr>
          </w:p>
          <w:p w14:paraId="31E4AF52" w14:textId="77777777" w:rsidR="00AC7A17" w:rsidRDefault="00AC7A17">
            <w:pPr>
              <w:rPr>
                <w:lang w:val="en-US"/>
              </w:rPr>
            </w:pPr>
          </w:p>
          <w:p w14:paraId="7D1DD6FF" w14:textId="77777777" w:rsidR="00AC7A17" w:rsidRDefault="00AC7A17">
            <w:pPr>
              <w:rPr>
                <w:lang w:val="en-US"/>
              </w:rPr>
            </w:pPr>
          </w:p>
          <w:p w14:paraId="7CCDEFAA" w14:textId="77777777" w:rsidR="00AC7A17" w:rsidRPr="00A12278" w:rsidRDefault="00AC7A17">
            <w:pPr>
              <w:rPr>
                <w:lang w:val="en-US"/>
              </w:rPr>
            </w:pPr>
          </w:p>
        </w:tc>
      </w:tr>
    </w:tbl>
    <w:p w14:paraId="637A9ABF" w14:textId="77777777" w:rsidR="00AC7A17" w:rsidRPr="00B46B1E" w:rsidRDefault="00AC7A17" w:rsidP="00AC7A17">
      <w:pPr>
        <w:pStyle w:val="Topic"/>
        <w:numPr>
          <w:ilvl w:val="0"/>
          <w:numId w:val="0"/>
        </w:numPr>
        <w:ind w:left="-1260"/>
      </w:pPr>
    </w:p>
    <w:p w14:paraId="5E703190" w14:textId="15898187" w:rsidR="00F02A4E" w:rsidRDefault="00AC7A17" w:rsidP="000B0B5F">
      <w:pPr>
        <w:tabs>
          <w:tab w:val="left" w:pos="2751"/>
        </w:tabs>
        <w:ind w:left="-1080" w:right="-1260"/>
        <w:rPr>
          <w:rFonts w:ascii="Arial" w:hAnsi="Arial" w:cs="Arial"/>
          <w:b/>
          <w:bCs/>
          <w:sz w:val="22"/>
          <w:szCs w:val="22"/>
          <w:lang w:val="en-US"/>
        </w:rPr>
      </w:pPr>
      <w:r w:rsidRPr="00AC7A17">
        <w:rPr>
          <w:rFonts w:ascii="Arial" w:hAnsi="Arial" w:cs="Arial"/>
          <w:b/>
          <w:bCs/>
          <w:sz w:val="22"/>
          <w:szCs w:val="22"/>
          <w:lang w:val="en-US"/>
        </w:rPr>
        <w:t xml:space="preserve">Recognizing that </w:t>
      </w:r>
      <w:r>
        <w:rPr>
          <w:rFonts w:ascii="Arial" w:hAnsi="Arial" w:cs="Arial"/>
          <w:b/>
          <w:bCs/>
          <w:sz w:val="22"/>
          <w:szCs w:val="22"/>
          <w:lang w:val="en-US"/>
        </w:rPr>
        <w:t xml:space="preserve">a single Letter of Interest submission may include several opportunities (sites or habitat patches) within a property or area, </w:t>
      </w:r>
      <w:r w:rsidR="00F02A4E">
        <w:rPr>
          <w:rFonts w:ascii="Arial" w:hAnsi="Arial" w:cs="Arial"/>
          <w:b/>
          <w:bCs/>
          <w:sz w:val="22"/>
          <w:szCs w:val="22"/>
          <w:lang w:val="en-US"/>
        </w:rPr>
        <w:t xml:space="preserve">Hydro One may </w:t>
      </w:r>
      <w:r w:rsidR="00A31F9D">
        <w:rPr>
          <w:rFonts w:ascii="Arial" w:hAnsi="Arial" w:cs="Arial"/>
          <w:b/>
          <w:bCs/>
          <w:sz w:val="22"/>
          <w:szCs w:val="22"/>
          <w:lang w:val="en-US"/>
        </w:rPr>
        <w:t>cho</w:t>
      </w:r>
      <w:r w:rsidR="006342E6">
        <w:rPr>
          <w:rFonts w:ascii="Arial" w:hAnsi="Arial" w:cs="Arial"/>
          <w:b/>
          <w:bCs/>
          <w:sz w:val="22"/>
          <w:szCs w:val="22"/>
          <w:lang w:val="en-US"/>
        </w:rPr>
        <w:t>o</w:t>
      </w:r>
      <w:r w:rsidR="00A31F9D">
        <w:rPr>
          <w:rFonts w:ascii="Arial" w:hAnsi="Arial" w:cs="Arial"/>
          <w:b/>
          <w:bCs/>
          <w:sz w:val="22"/>
          <w:szCs w:val="22"/>
          <w:lang w:val="en-US"/>
        </w:rPr>
        <w:t>se to evaluate each</w:t>
      </w:r>
      <w:r w:rsidRPr="00AC7A17">
        <w:rPr>
          <w:rFonts w:ascii="Arial" w:hAnsi="Arial" w:cs="Arial"/>
          <w:b/>
          <w:bCs/>
          <w:sz w:val="22"/>
          <w:szCs w:val="22"/>
          <w:lang w:val="en-US"/>
        </w:rPr>
        <w:t xml:space="preserve"> distinct proposed sites/patches within a broader area separately. </w:t>
      </w:r>
      <w:r w:rsidR="003C6298">
        <w:rPr>
          <w:rFonts w:ascii="Arial" w:hAnsi="Arial" w:cs="Arial"/>
          <w:b/>
          <w:bCs/>
          <w:sz w:val="22"/>
          <w:szCs w:val="22"/>
          <w:lang w:val="en-US"/>
        </w:rPr>
        <w:t xml:space="preserve">If you </w:t>
      </w:r>
      <w:r w:rsidR="00FA5C7E">
        <w:rPr>
          <w:rFonts w:ascii="Arial" w:hAnsi="Arial" w:cs="Arial"/>
          <w:b/>
          <w:bCs/>
          <w:sz w:val="22"/>
          <w:szCs w:val="22"/>
          <w:lang w:val="en-US"/>
        </w:rPr>
        <w:t xml:space="preserve">have </w:t>
      </w:r>
      <w:r w:rsidR="00377F36">
        <w:rPr>
          <w:rFonts w:ascii="Arial" w:hAnsi="Arial" w:cs="Arial"/>
          <w:b/>
          <w:bCs/>
          <w:sz w:val="22"/>
          <w:szCs w:val="22"/>
          <w:lang w:val="en-US"/>
        </w:rPr>
        <w:t xml:space="preserve">multiple sites or habitat patches and </w:t>
      </w:r>
      <w:r w:rsidR="003C6298">
        <w:rPr>
          <w:rFonts w:ascii="Arial" w:hAnsi="Arial" w:cs="Arial"/>
          <w:b/>
          <w:bCs/>
          <w:sz w:val="22"/>
          <w:szCs w:val="22"/>
          <w:lang w:val="en-US"/>
        </w:rPr>
        <w:t xml:space="preserve">prefer they be evaluated separately then </w:t>
      </w:r>
      <w:r w:rsidR="003C6298" w:rsidRPr="00AC7A17">
        <w:rPr>
          <w:rFonts w:ascii="Arial" w:hAnsi="Arial" w:cs="Arial"/>
          <w:b/>
          <w:bCs/>
          <w:sz w:val="22"/>
          <w:szCs w:val="22"/>
          <w:lang w:val="en-US"/>
        </w:rPr>
        <w:t>please distinguish the separate sites/opportunities</w:t>
      </w:r>
      <w:r w:rsidR="001E0FDD">
        <w:rPr>
          <w:rFonts w:ascii="Arial" w:hAnsi="Arial" w:cs="Arial"/>
          <w:b/>
          <w:bCs/>
          <w:sz w:val="22"/>
          <w:szCs w:val="22"/>
          <w:lang w:val="en-US"/>
        </w:rPr>
        <w:t xml:space="preserve"> </w:t>
      </w:r>
      <w:r w:rsidR="003C6298" w:rsidRPr="00AC7A17">
        <w:rPr>
          <w:rFonts w:ascii="Arial" w:hAnsi="Arial" w:cs="Arial"/>
          <w:b/>
          <w:bCs/>
          <w:sz w:val="22"/>
          <w:szCs w:val="22"/>
          <w:lang w:val="en-US"/>
        </w:rPr>
        <w:t>in this LOI</w:t>
      </w:r>
      <w:r w:rsidR="001E0FDD">
        <w:rPr>
          <w:rFonts w:ascii="Arial" w:hAnsi="Arial" w:cs="Arial"/>
          <w:b/>
          <w:bCs/>
          <w:sz w:val="22"/>
          <w:szCs w:val="22"/>
          <w:lang w:val="en-US"/>
        </w:rPr>
        <w:t xml:space="preserve"> and include </w:t>
      </w:r>
      <w:r w:rsidR="003C6298" w:rsidRPr="00AC7A17">
        <w:rPr>
          <w:rFonts w:ascii="Arial" w:hAnsi="Arial" w:cs="Arial"/>
          <w:b/>
          <w:bCs/>
          <w:sz w:val="22"/>
          <w:szCs w:val="22"/>
          <w:lang w:val="en-US"/>
        </w:rPr>
        <w:t>an accompanying map</w:t>
      </w:r>
      <w:r w:rsidR="001E0FDD">
        <w:rPr>
          <w:rFonts w:ascii="Arial" w:hAnsi="Arial" w:cs="Arial"/>
          <w:b/>
          <w:bCs/>
          <w:sz w:val="22"/>
          <w:szCs w:val="22"/>
          <w:lang w:val="en-US"/>
        </w:rPr>
        <w:t xml:space="preserve"> where possible.</w:t>
      </w:r>
    </w:p>
    <w:p w14:paraId="50478D1C" w14:textId="77777777" w:rsidR="00C42936" w:rsidRDefault="00C42936" w:rsidP="000B0B5F">
      <w:pPr>
        <w:tabs>
          <w:tab w:val="left" w:pos="2751"/>
        </w:tabs>
        <w:ind w:left="-1080" w:right="-126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4995B9D1" w14:textId="16D2101B" w:rsidR="0074785A" w:rsidRDefault="00AC7A17" w:rsidP="000B0B5F">
      <w:pPr>
        <w:tabs>
          <w:tab w:val="left" w:pos="2751"/>
        </w:tabs>
        <w:ind w:left="-1080" w:right="-1260"/>
        <w:rPr>
          <w:rFonts w:ascii="Arial" w:hAnsi="Arial" w:cs="Arial"/>
          <w:b/>
          <w:bCs/>
          <w:sz w:val="22"/>
          <w:szCs w:val="22"/>
          <w:lang w:val="en-US"/>
        </w:rPr>
      </w:pPr>
      <w:r w:rsidRPr="00AC7A17">
        <w:rPr>
          <w:rFonts w:ascii="Arial" w:hAnsi="Arial" w:cs="Arial"/>
          <w:b/>
          <w:bCs/>
          <w:sz w:val="22"/>
          <w:szCs w:val="22"/>
          <w:lang w:val="en-US"/>
        </w:rPr>
        <w:t xml:space="preserve">If </w:t>
      </w:r>
      <w:r w:rsidR="00EA66DD">
        <w:rPr>
          <w:rFonts w:ascii="Arial" w:hAnsi="Arial" w:cs="Arial"/>
          <w:b/>
          <w:bCs/>
          <w:sz w:val="22"/>
          <w:szCs w:val="22"/>
          <w:lang w:val="en-US"/>
        </w:rPr>
        <w:t>your</w:t>
      </w:r>
      <w:r w:rsidR="00EA66DD" w:rsidRPr="00AC7A17">
        <w:rPr>
          <w:rFonts w:ascii="Arial" w:hAnsi="Arial" w:cs="Arial"/>
          <w:b/>
          <w:bCs/>
          <w:sz w:val="22"/>
          <w:szCs w:val="22"/>
          <w:lang w:val="en-US"/>
        </w:rPr>
        <w:t xml:space="preserve"> </w:t>
      </w:r>
      <w:r w:rsidR="00794185">
        <w:rPr>
          <w:rFonts w:ascii="Arial" w:hAnsi="Arial" w:cs="Arial"/>
          <w:b/>
          <w:bCs/>
          <w:sz w:val="22"/>
          <w:szCs w:val="22"/>
          <w:lang w:val="en-US"/>
        </w:rPr>
        <w:t>submission</w:t>
      </w:r>
      <w:r w:rsidR="00794185" w:rsidRPr="00AC7A17">
        <w:rPr>
          <w:rFonts w:ascii="Arial" w:hAnsi="Arial" w:cs="Arial"/>
          <w:b/>
          <w:bCs/>
          <w:sz w:val="22"/>
          <w:szCs w:val="22"/>
          <w:lang w:val="en-US"/>
        </w:rPr>
        <w:t xml:space="preserve"> </w:t>
      </w:r>
      <w:r w:rsidRPr="00AC7A17">
        <w:rPr>
          <w:rFonts w:ascii="Arial" w:hAnsi="Arial" w:cs="Arial"/>
          <w:b/>
          <w:bCs/>
          <w:sz w:val="22"/>
          <w:szCs w:val="22"/>
          <w:lang w:val="en-US"/>
        </w:rPr>
        <w:t>includes two or more proposed sites</w:t>
      </w:r>
      <w:r w:rsidR="00101A0C">
        <w:rPr>
          <w:rFonts w:ascii="Arial" w:hAnsi="Arial" w:cs="Arial"/>
          <w:b/>
          <w:bCs/>
          <w:sz w:val="22"/>
          <w:szCs w:val="22"/>
          <w:lang w:val="en-US"/>
        </w:rPr>
        <w:t xml:space="preserve"> </w:t>
      </w:r>
      <w:r w:rsidR="006342E6">
        <w:rPr>
          <w:rFonts w:ascii="Arial" w:hAnsi="Arial" w:cs="Arial"/>
          <w:b/>
          <w:bCs/>
          <w:sz w:val="22"/>
          <w:szCs w:val="22"/>
          <w:lang w:val="en-US"/>
        </w:rPr>
        <w:t xml:space="preserve">and they cannot be evaluated separately (i.e. </w:t>
      </w:r>
      <w:r w:rsidR="0074785A">
        <w:rPr>
          <w:rFonts w:ascii="Arial" w:hAnsi="Arial" w:cs="Arial"/>
          <w:b/>
          <w:bCs/>
          <w:sz w:val="22"/>
          <w:szCs w:val="22"/>
          <w:lang w:val="en-US"/>
        </w:rPr>
        <w:t>the success</w:t>
      </w:r>
      <w:r w:rsidR="006342E6">
        <w:rPr>
          <w:rFonts w:ascii="Arial" w:hAnsi="Arial" w:cs="Arial"/>
          <w:b/>
          <w:bCs/>
          <w:sz w:val="22"/>
          <w:szCs w:val="22"/>
          <w:lang w:val="en-US"/>
        </w:rPr>
        <w:t xml:space="preserve"> or the ben</w:t>
      </w:r>
      <w:r w:rsidR="003C6298">
        <w:rPr>
          <w:rFonts w:ascii="Arial" w:hAnsi="Arial" w:cs="Arial"/>
          <w:b/>
          <w:bCs/>
          <w:sz w:val="22"/>
          <w:szCs w:val="22"/>
          <w:lang w:val="en-US"/>
        </w:rPr>
        <w:t>e</w:t>
      </w:r>
      <w:r w:rsidR="006342E6">
        <w:rPr>
          <w:rFonts w:ascii="Arial" w:hAnsi="Arial" w:cs="Arial"/>
          <w:b/>
          <w:bCs/>
          <w:sz w:val="22"/>
          <w:szCs w:val="22"/>
          <w:lang w:val="en-US"/>
        </w:rPr>
        <w:t>fit</w:t>
      </w:r>
      <w:r w:rsidR="0074785A">
        <w:rPr>
          <w:rFonts w:ascii="Arial" w:hAnsi="Arial" w:cs="Arial"/>
          <w:b/>
          <w:bCs/>
          <w:sz w:val="22"/>
          <w:szCs w:val="22"/>
          <w:lang w:val="en-US"/>
        </w:rPr>
        <w:t xml:space="preserve"> of the opportunity is contingent on all</w:t>
      </w:r>
      <w:r w:rsidR="001A17AC">
        <w:rPr>
          <w:rFonts w:ascii="Arial" w:hAnsi="Arial" w:cs="Arial"/>
          <w:b/>
          <w:bCs/>
          <w:sz w:val="22"/>
          <w:szCs w:val="22"/>
          <w:lang w:val="en-US"/>
        </w:rPr>
        <w:t xml:space="preserve"> proposed sites being </w:t>
      </w:r>
      <w:r w:rsidR="00A31A4A">
        <w:rPr>
          <w:rFonts w:ascii="Arial" w:hAnsi="Arial" w:cs="Arial"/>
          <w:b/>
          <w:bCs/>
          <w:sz w:val="22"/>
          <w:szCs w:val="22"/>
          <w:lang w:val="en-US"/>
        </w:rPr>
        <w:t>evaluated as on</w:t>
      </w:r>
      <w:r w:rsidR="003C6298">
        <w:rPr>
          <w:rFonts w:ascii="Arial" w:hAnsi="Arial" w:cs="Arial"/>
          <w:b/>
          <w:bCs/>
          <w:sz w:val="22"/>
          <w:szCs w:val="22"/>
          <w:lang w:val="en-US"/>
        </w:rPr>
        <w:t xml:space="preserve">e) please identify this in </w:t>
      </w:r>
      <w:r w:rsidR="00F20FFB">
        <w:rPr>
          <w:rFonts w:ascii="Arial" w:hAnsi="Arial" w:cs="Arial"/>
          <w:b/>
          <w:bCs/>
          <w:sz w:val="22"/>
          <w:szCs w:val="22"/>
          <w:lang w:val="en-US"/>
        </w:rPr>
        <w:t xml:space="preserve">this LOI. </w:t>
      </w:r>
    </w:p>
    <w:p w14:paraId="15E7F4B1" w14:textId="77777777" w:rsidR="00C42936" w:rsidRDefault="00C42936" w:rsidP="000B0B5F">
      <w:pPr>
        <w:tabs>
          <w:tab w:val="left" w:pos="2751"/>
        </w:tabs>
        <w:ind w:left="-1080" w:right="-126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56F40095" w14:textId="77777777" w:rsidR="0094401A" w:rsidRDefault="00AC7A17" w:rsidP="0094401A">
      <w:pPr>
        <w:tabs>
          <w:tab w:val="left" w:pos="2751"/>
        </w:tabs>
        <w:ind w:left="-1080" w:right="-1260"/>
        <w:rPr>
          <w:rFonts w:ascii="Arial" w:hAnsi="Arial" w:cs="Arial"/>
          <w:b/>
          <w:bCs/>
          <w:sz w:val="22"/>
          <w:szCs w:val="22"/>
          <w:lang w:val="en-US"/>
        </w:rPr>
      </w:pPr>
      <w:r w:rsidRPr="00AC7A17">
        <w:rPr>
          <w:rFonts w:ascii="Arial" w:hAnsi="Arial" w:cs="Arial"/>
          <w:b/>
          <w:bCs/>
          <w:sz w:val="22"/>
          <w:szCs w:val="22"/>
          <w:lang w:val="en-US"/>
        </w:rPr>
        <w:t>Hydro One also welcomes the submission of multiple individual Letters of Interest for different proposals, if that is deemed to be preferred by the submitting party.</w:t>
      </w:r>
    </w:p>
    <w:p w14:paraId="0F2F4B04" w14:textId="77777777" w:rsidR="0094401A" w:rsidRDefault="0094401A" w:rsidP="0094401A">
      <w:pPr>
        <w:tabs>
          <w:tab w:val="left" w:pos="2751"/>
        </w:tabs>
        <w:ind w:left="-1080" w:right="-126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4B1CCA63" w14:textId="009D8CAC" w:rsidR="0094401A" w:rsidRPr="0094401A" w:rsidRDefault="0094401A" w:rsidP="00B45349">
      <w:pPr>
        <w:tabs>
          <w:tab w:val="left" w:pos="2751"/>
        </w:tabs>
        <w:ind w:right="-1260"/>
        <w:rPr>
          <w:rFonts w:ascii="Arial" w:hAnsi="Arial" w:cs="Arial"/>
          <w:b/>
          <w:bCs/>
          <w:sz w:val="22"/>
          <w:szCs w:val="22"/>
          <w:lang w:val="en-US"/>
        </w:rPr>
      </w:pPr>
      <w:r w:rsidRPr="0094401A">
        <w:rPr>
          <w:rFonts w:ascii="Arial" w:hAnsi="Arial" w:cs="Arial"/>
          <w:b/>
          <w:bCs/>
          <w:sz w:val="22"/>
          <w:szCs w:val="22"/>
          <w:lang w:val="en-US"/>
        </w:rPr>
        <w:t xml:space="preserve"> </w:t>
      </w:r>
    </w:p>
    <w:p w14:paraId="0C2DC145" w14:textId="77777777" w:rsidR="00CC733F" w:rsidRPr="0094401A" w:rsidRDefault="00CC733F" w:rsidP="000B0B5F">
      <w:pPr>
        <w:tabs>
          <w:tab w:val="left" w:pos="2751"/>
        </w:tabs>
        <w:ind w:left="-1080" w:right="-1260"/>
        <w:rPr>
          <w:rFonts w:ascii="Arial" w:hAnsi="Arial" w:cs="Arial"/>
          <w:b/>
          <w:bCs/>
          <w:sz w:val="22"/>
          <w:szCs w:val="22"/>
          <w:lang w:val="en-US"/>
        </w:rPr>
      </w:pPr>
    </w:p>
    <w:sectPr w:rsidR="00CC733F" w:rsidRPr="0094401A" w:rsidSect="00A12278">
      <w:footerReference w:type="default" r:id="rId13"/>
      <w:headerReference w:type="first" r:id="rId14"/>
      <w:footerReference w:type="first" r:id="rId15"/>
      <w:pgSz w:w="12240" w:h="15840"/>
      <w:pgMar w:top="1085" w:right="1800" w:bottom="1440" w:left="1800" w:header="720" w:footer="461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665EBE" w14:textId="77777777" w:rsidR="001C7D7B" w:rsidRDefault="001C7D7B" w:rsidP="00954F3D">
      <w:pPr>
        <w:spacing w:after="0"/>
      </w:pPr>
      <w:r>
        <w:separator/>
      </w:r>
    </w:p>
  </w:endnote>
  <w:endnote w:type="continuationSeparator" w:id="0">
    <w:p w14:paraId="76CF5737" w14:textId="77777777" w:rsidR="001C7D7B" w:rsidRDefault="001C7D7B" w:rsidP="00954F3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old">
    <w:panose1 w:val="020B0704020202020204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2C5ACE" w14:textId="05B3C094" w:rsidR="00954F3D" w:rsidRDefault="00BC191E" w:rsidP="00C25EDF">
    <w:pPr>
      <w:pStyle w:val="Footer"/>
      <w:ind w:left="-1134"/>
    </w:pPr>
    <w:r w:rsidRPr="00A7223A">
      <w:rPr>
        <w:noProof/>
      </w:rPr>
      <w:drawing>
        <wp:anchor distT="0" distB="0" distL="114300" distR="114300" simplePos="0" relativeHeight="251670528" behindDoc="1" locked="0" layoutInCell="1" allowOverlap="1" wp14:anchorId="372C5AD1" wp14:editId="372C5AD2">
          <wp:simplePos x="0" y="0"/>
          <wp:positionH relativeFrom="rightMargin">
            <wp:align>left</wp:align>
          </wp:positionH>
          <wp:positionV relativeFrom="bottomMargin">
            <wp:align>center</wp:align>
          </wp:positionV>
          <wp:extent cx="914400" cy="448056"/>
          <wp:effectExtent l="0" t="0" r="0" b="9525"/>
          <wp:wrapNone/>
          <wp:docPr id="1231558952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4480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56906">
      <w:rPr>
        <w:noProof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372C5AD3" wp14:editId="372C5AD4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914400" cy="91440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4400" cy="914400"/>
                      </a:xfrm>
                      <a:prstGeom prst="rect">
                        <a:avLst/>
                      </a:prstGeom>
                      <a:solidFill>
                        <a:schemeClr val="accent3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7ED3E5F" id="Rectangle 2" o:spid="_x0000_s1026" style="position:absolute;margin-left:0;margin-top:0;width:1in;height:1in;z-index:-251651072;visibility:visible;mso-wrap-style:square;mso-width-percent:1000;mso-height-percent:0;mso-wrap-distance-left:9pt;mso-wrap-distance-top:0;mso-wrap-distance-right:9pt;mso-wrap-distance-bottom:0;mso-position-horizontal:center;mso-position-horizontal-relative:page;mso-position-vertical:bottom;mso-position-vertical-relative:page;mso-width-percent:100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" fillcolor="#6ed7b7 [3206]" stroked="f" strokeweight="1pt">
              <w10:wrap anchorx="page" anchory="page"/>
            </v:rect>
          </w:pict>
        </mc:Fallback>
      </mc:AlternateContent>
    </w:r>
    <w:r w:rsidR="00655720">
      <w:rPr>
        <w:noProof/>
      </w:rPr>
      <w:fldChar w:fldCharType="begin"/>
    </w:r>
    <w:r w:rsidR="00655720">
      <w:rPr>
        <w:noProof/>
      </w:rPr>
      <w:instrText xml:space="preserve"> STYLEREF  Project  \* MERGEFORMAT </w:instrText>
    </w:r>
    <w:r w:rsidR="00655720">
      <w:rPr>
        <w:noProof/>
      </w:rPr>
      <w:fldChar w:fldCharType="separate"/>
    </w:r>
    <w:r w:rsidR="00633F49">
      <w:rPr>
        <w:noProof/>
      </w:rPr>
      <w:t>St. Clair Transmission Line Project</w:t>
    </w:r>
    <w:r w:rsidR="00655720">
      <w:rPr>
        <w:noProof/>
      </w:rPr>
      <w:fldChar w:fldCharType="end"/>
    </w:r>
    <w:r>
      <w:rPr>
        <w:noProof/>
      </w:rPr>
      <w:t xml:space="preserve"> Project</w:t>
    </w:r>
    <w:r w:rsidR="00B56906">
      <w:t xml:space="preserve"> | </w:t>
    </w:r>
    <w:r>
      <w:t>Biodiversity Initiative</w:t>
    </w:r>
    <w:r w:rsidR="00E459D1">
      <w:t xml:space="preserve"> </w:t>
    </w:r>
    <w:r w:rsidR="00C25EDF">
      <w:t xml:space="preserve">Letter of Interest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2C5AD0" w14:textId="75103259" w:rsidR="009004D3" w:rsidRDefault="009004D3" w:rsidP="009004D3">
    <w:pPr>
      <w:pStyle w:val="Footer"/>
      <w:ind w:left="-851"/>
    </w:pPr>
    <w:r w:rsidRPr="00A7223A">
      <w:rPr>
        <w:noProof/>
      </w:rPr>
      <w:drawing>
        <wp:anchor distT="0" distB="0" distL="114300" distR="114300" simplePos="0" relativeHeight="251673600" behindDoc="1" locked="0" layoutInCell="1" allowOverlap="1" wp14:anchorId="372C5ADB" wp14:editId="372C5ADC">
          <wp:simplePos x="0" y="0"/>
          <wp:positionH relativeFrom="rightMargin">
            <wp:align>left</wp:align>
          </wp:positionH>
          <wp:positionV relativeFrom="bottomMargin">
            <wp:align>center</wp:align>
          </wp:positionV>
          <wp:extent cx="914400" cy="448056"/>
          <wp:effectExtent l="0" t="0" r="0" b="9525"/>
          <wp:wrapNone/>
          <wp:docPr id="862360235" name="Picture 8623602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4480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72576" behindDoc="1" locked="0" layoutInCell="1" allowOverlap="1" wp14:anchorId="372C5ADD" wp14:editId="372C5ADE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914400" cy="914400"/>
              <wp:effectExtent l="0" t="0" r="0" b="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4400" cy="914400"/>
                      </a:xfrm>
                      <a:prstGeom prst="rect">
                        <a:avLst/>
                      </a:prstGeom>
                      <a:solidFill>
                        <a:schemeClr val="accent3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9F6DD93" id="Rectangle 1" o:spid="_x0000_s1026" style="position:absolute;margin-left:0;margin-top:0;width:1in;height:1in;z-index:-251643904;visibility:visible;mso-wrap-style:square;mso-width-percent:1000;mso-height-percent:0;mso-wrap-distance-left:9pt;mso-wrap-distance-top:0;mso-wrap-distance-right:9pt;mso-wrap-distance-bottom:0;mso-position-horizontal:center;mso-position-horizontal-relative:page;mso-position-vertical:bottom;mso-position-vertical-relative:page;mso-width-percent:100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" fillcolor="#6ed7b7 [3206]" stroked="f" strokeweight="1pt">
              <w10:wrap anchorx="page" anchory="page"/>
            </v:rect>
          </w:pict>
        </mc:Fallback>
      </mc:AlternateContent>
    </w:r>
    <w:r>
      <w:rPr>
        <w:noProof/>
      </w:rPr>
      <w:fldChar w:fldCharType="begin"/>
    </w:r>
    <w:r>
      <w:rPr>
        <w:noProof/>
      </w:rPr>
      <w:instrText xml:space="preserve"> STYLEREF  Project  \* MERGEFORMAT </w:instrText>
    </w:r>
    <w:r>
      <w:rPr>
        <w:noProof/>
      </w:rPr>
      <w:fldChar w:fldCharType="separate"/>
    </w:r>
    <w:r w:rsidR="00633F49">
      <w:rPr>
        <w:noProof/>
      </w:rPr>
      <w:t>St. Clair Transmission Line Project</w:t>
    </w:r>
    <w:r>
      <w:rPr>
        <w:noProof/>
      </w:rPr>
      <w:fldChar w:fldCharType="end"/>
    </w:r>
    <w:r>
      <w:rPr>
        <w:noProof/>
      </w:rPr>
      <w:t xml:space="preserve"> Project</w:t>
    </w:r>
    <w:r>
      <w:t xml:space="preserve"> | Biodiversity Initiative Opportunity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4B7C3B" w14:textId="77777777" w:rsidR="001C7D7B" w:rsidRDefault="001C7D7B" w:rsidP="00954F3D">
      <w:pPr>
        <w:spacing w:after="0"/>
      </w:pPr>
      <w:r>
        <w:separator/>
      </w:r>
    </w:p>
  </w:footnote>
  <w:footnote w:type="continuationSeparator" w:id="0">
    <w:p w14:paraId="1C544C05" w14:textId="77777777" w:rsidR="001C7D7B" w:rsidRDefault="001C7D7B" w:rsidP="00954F3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2C5ACF" w14:textId="77777777" w:rsidR="00B56906" w:rsidRDefault="00520D06" w:rsidP="00B56906">
    <w:pPr>
      <w:pStyle w:val="Header"/>
    </w:pPr>
    <w:r w:rsidRPr="00A7223A">
      <w:rPr>
        <w:noProof/>
      </w:rPr>
      <w:drawing>
        <wp:anchor distT="0" distB="0" distL="114300" distR="114300" simplePos="0" relativeHeight="251668480" behindDoc="1" locked="0" layoutInCell="1" allowOverlap="1" wp14:anchorId="372C5AD5" wp14:editId="372C5AD6">
          <wp:simplePos x="0" y="0"/>
          <wp:positionH relativeFrom="margin">
            <wp:posOffset>5347335</wp:posOffset>
          </wp:positionH>
          <wp:positionV relativeFrom="topMargin">
            <wp:posOffset>1731645</wp:posOffset>
          </wp:positionV>
          <wp:extent cx="1188720" cy="576072"/>
          <wp:effectExtent l="0" t="0" r="0" b="0"/>
          <wp:wrapNone/>
          <wp:docPr id="1274029976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188720" cy="57607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165B3">
      <w:rPr>
        <w:noProof/>
      </w:rPr>
      <w:drawing>
        <wp:anchor distT="0" distB="0" distL="114300" distR="114300" simplePos="0" relativeHeight="251663360" behindDoc="1" locked="0" layoutInCell="1" allowOverlap="1" wp14:anchorId="372C5AD7" wp14:editId="372C5AD8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771130" cy="2390775"/>
          <wp:effectExtent l="0" t="0" r="1270" b="9525"/>
          <wp:wrapNone/>
          <wp:docPr id="1051556611" name="Picture 10515566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hutterstock_1879977733.jpg"/>
                  <pic:cNvPicPr/>
                </pic:nvPicPr>
                <pic:blipFill rotWithShape="1">
                  <a:blip r:embed="rId2"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brightnessContrast contrast="2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8322" b="5560"/>
                  <a:stretch/>
                </pic:blipFill>
                <pic:spPr bwMode="auto">
                  <a:xfrm>
                    <a:off x="0" y="0"/>
                    <a:ext cx="7771130" cy="23907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B56906">
      <w:rPr>
        <w:noProof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372C5AD9" wp14:editId="372C5ADA">
              <wp:simplePos x="3267075" y="457200"/>
              <wp:positionH relativeFrom="page">
                <wp:align>center</wp:align>
              </wp:positionH>
              <wp:positionV relativeFrom="page">
                <wp:align>top</wp:align>
              </wp:positionV>
              <wp:extent cx="914400" cy="457200"/>
              <wp:effectExtent l="0" t="0" r="0" b="0"/>
              <wp:wrapNone/>
              <wp:docPr id="6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4400" cy="457200"/>
                      </a:xfrm>
                      <a:prstGeom prst="rect">
                        <a:avLst/>
                      </a:prstGeom>
                      <a:solidFill>
                        <a:schemeClr val="accent3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F31C743" id="Rectangle 6" o:spid="_x0000_s1026" style="position:absolute;margin-left:0;margin-top:0;width:1in;height:36pt;z-index:-251654144;visibility:visible;mso-wrap-style:square;mso-width-percent:1000;mso-height-percent:0;mso-wrap-distance-left:9pt;mso-wrap-distance-top:0;mso-wrap-distance-right:9pt;mso-wrap-distance-bottom:0;mso-position-horizontal:center;mso-position-horizontal-relative:page;mso-position-vertical:top;mso-position-vertical-relative:page;mso-width-percent:100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" fillcolor="#6ed7b7 [3206]" stroked="f" strokeweight="1pt"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AD0880"/>
    <w:multiLevelType w:val="hybridMultilevel"/>
    <w:tmpl w:val="6BDC3C04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E155E22"/>
    <w:multiLevelType w:val="hybridMultilevel"/>
    <w:tmpl w:val="3272CF12"/>
    <w:lvl w:ilvl="0" w:tplc="DE4C832A">
      <w:start w:val="1"/>
      <w:numFmt w:val="bullet"/>
      <w:lvlText w:val=""/>
      <w:lvlJc w:val="left"/>
      <w:pPr>
        <w:tabs>
          <w:tab w:val="num" w:pos="1080"/>
        </w:tabs>
        <w:ind w:left="1060" w:hanging="340"/>
      </w:pPr>
      <w:rPr>
        <w:rFonts w:ascii="Symbol" w:hAnsi="Symbol" w:hint="default"/>
        <w:sz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2422937"/>
    <w:multiLevelType w:val="hybridMultilevel"/>
    <w:tmpl w:val="E04EC608"/>
    <w:lvl w:ilvl="0" w:tplc="A6D4A7FC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651D27"/>
    <w:multiLevelType w:val="hybridMultilevel"/>
    <w:tmpl w:val="097C29A2"/>
    <w:lvl w:ilvl="0" w:tplc="A3627EE8">
      <w:start w:val="1"/>
      <w:numFmt w:val="decimal"/>
      <w:lvlText w:val="%1."/>
      <w:lvlJc w:val="left"/>
      <w:pPr>
        <w:ind w:left="-99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-270" w:hanging="360"/>
      </w:pPr>
    </w:lvl>
    <w:lvl w:ilvl="2" w:tplc="1009001B" w:tentative="1">
      <w:start w:val="1"/>
      <w:numFmt w:val="lowerRoman"/>
      <w:lvlText w:val="%3."/>
      <w:lvlJc w:val="right"/>
      <w:pPr>
        <w:ind w:left="450" w:hanging="180"/>
      </w:pPr>
    </w:lvl>
    <w:lvl w:ilvl="3" w:tplc="1009000F" w:tentative="1">
      <w:start w:val="1"/>
      <w:numFmt w:val="decimal"/>
      <w:lvlText w:val="%4."/>
      <w:lvlJc w:val="left"/>
      <w:pPr>
        <w:ind w:left="1170" w:hanging="360"/>
      </w:pPr>
    </w:lvl>
    <w:lvl w:ilvl="4" w:tplc="10090019" w:tentative="1">
      <w:start w:val="1"/>
      <w:numFmt w:val="lowerLetter"/>
      <w:lvlText w:val="%5."/>
      <w:lvlJc w:val="left"/>
      <w:pPr>
        <w:ind w:left="1890" w:hanging="360"/>
      </w:pPr>
    </w:lvl>
    <w:lvl w:ilvl="5" w:tplc="1009001B" w:tentative="1">
      <w:start w:val="1"/>
      <w:numFmt w:val="lowerRoman"/>
      <w:lvlText w:val="%6."/>
      <w:lvlJc w:val="right"/>
      <w:pPr>
        <w:ind w:left="2610" w:hanging="180"/>
      </w:pPr>
    </w:lvl>
    <w:lvl w:ilvl="6" w:tplc="1009000F" w:tentative="1">
      <w:start w:val="1"/>
      <w:numFmt w:val="decimal"/>
      <w:lvlText w:val="%7."/>
      <w:lvlJc w:val="left"/>
      <w:pPr>
        <w:ind w:left="3330" w:hanging="360"/>
      </w:pPr>
    </w:lvl>
    <w:lvl w:ilvl="7" w:tplc="10090019" w:tentative="1">
      <w:start w:val="1"/>
      <w:numFmt w:val="lowerLetter"/>
      <w:lvlText w:val="%8."/>
      <w:lvlJc w:val="left"/>
      <w:pPr>
        <w:ind w:left="4050" w:hanging="360"/>
      </w:pPr>
    </w:lvl>
    <w:lvl w:ilvl="8" w:tplc="1009001B" w:tentative="1">
      <w:start w:val="1"/>
      <w:numFmt w:val="lowerRoman"/>
      <w:lvlText w:val="%9."/>
      <w:lvlJc w:val="right"/>
      <w:pPr>
        <w:ind w:left="4770" w:hanging="180"/>
      </w:pPr>
    </w:lvl>
  </w:abstractNum>
  <w:abstractNum w:abstractNumId="4" w15:restartNumberingAfterBreak="0">
    <w:nsid w:val="1E6966D8"/>
    <w:multiLevelType w:val="multilevel"/>
    <w:tmpl w:val="806EA52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2095EF2"/>
    <w:multiLevelType w:val="hybridMultilevel"/>
    <w:tmpl w:val="9C2E3DBA"/>
    <w:lvl w:ilvl="0" w:tplc="94D4FC7C">
      <w:start w:val="1"/>
      <w:numFmt w:val="decimal"/>
      <w:lvlText w:val="%1."/>
      <w:lvlJc w:val="left"/>
      <w:pPr>
        <w:ind w:left="720" w:hanging="360"/>
      </w:pPr>
      <w:rPr>
        <w:b/>
        <w:color w:val="00434C" w:themeColor="accent1" w:themeShade="BF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9F1C5F"/>
    <w:multiLevelType w:val="hybridMultilevel"/>
    <w:tmpl w:val="69CC2C9A"/>
    <w:lvl w:ilvl="0" w:tplc="2D1CCED6">
      <w:numFmt w:val="bullet"/>
      <w:lvlText w:val="-"/>
      <w:lvlJc w:val="left"/>
      <w:pPr>
        <w:tabs>
          <w:tab w:val="num" w:pos="1575"/>
        </w:tabs>
        <w:ind w:left="1575" w:hanging="360"/>
      </w:pPr>
      <w:rPr>
        <w:rFonts w:ascii="Garamond" w:eastAsia="Times New Roman" w:hAnsi="Garamond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295"/>
        </w:tabs>
        <w:ind w:left="22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015"/>
        </w:tabs>
        <w:ind w:left="30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735"/>
        </w:tabs>
        <w:ind w:left="37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455"/>
        </w:tabs>
        <w:ind w:left="44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175"/>
        </w:tabs>
        <w:ind w:left="51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895"/>
        </w:tabs>
        <w:ind w:left="58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615"/>
        </w:tabs>
        <w:ind w:left="66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335"/>
        </w:tabs>
        <w:ind w:left="7335" w:hanging="360"/>
      </w:pPr>
      <w:rPr>
        <w:rFonts w:ascii="Wingdings" w:hAnsi="Wingdings" w:hint="default"/>
      </w:rPr>
    </w:lvl>
  </w:abstractNum>
  <w:abstractNum w:abstractNumId="7" w15:restartNumberingAfterBreak="0">
    <w:nsid w:val="2DF54484"/>
    <w:multiLevelType w:val="hybridMultilevel"/>
    <w:tmpl w:val="E454FAE0"/>
    <w:lvl w:ilvl="0" w:tplc="146010B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D653E2"/>
    <w:multiLevelType w:val="hybridMultilevel"/>
    <w:tmpl w:val="1E922380"/>
    <w:lvl w:ilvl="0" w:tplc="DE4C832A">
      <w:start w:val="1"/>
      <w:numFmt w:val="bullet"/>
      <w:lvlText w:val=""/>
      <w:lvlJc w:val="left"/>
      <w:pPr>
        <w:tabs>
          <w:tab w:val="num" w:pos="700"/>
        </w:tabs>
        <w:ind w:left="680" w:hanging="340"/>
      </w:pPr>
      <w:rPr>
        <w:rFonts w:ascii="Symbol" w:hAnsi="Symbol" w:hint="default"/>
        <w:sz w:val="22"/>
      </w:rPr>
    </w:lvl>
    <w:lvl w:ilvl="1" w:tplc="04090003">
      <w:start w:val="1"/>
      <w:numFmt w:val="bullet"/>
      <w:lvlText w:val="o"/>
      <w:lvlJc w:val="left"/>
      <w:pPr>
        <w:tabs>
          <w:tab w:val="num" w:pos="1780"/>
        </w:tabs>
        <w:ind w:left="17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00"/>
        </w:tabs>
        <w:ind w:left="25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20"/>
        </w:tabs>
        <w:ind w:left="32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40"/>
        </w:tabs>
        <w:ind w:left="39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60"/>
        </w:tabs>
        <w:ind w:left="46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80"/>
        </w:tabs>
        <w:ind w:left="53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00"/>
        </w:tabs>
        <w:ind w:left="61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20"/>
        </w:tabs>
        <w:ind w:left="6820" w:hanging="360"/>
      </w:pPr>
      <w:rPr>
        <w:rFonts w:ascii="Wingdings" w:hAnsi="Wingdings" w:hint="default"/>
      </w:rPr>
    </w:lvl>
  </w:abstractNum>
  <w:abstractNum w:abstractNumId="9" w15:restartNumberingAfterBreak="0">
    <w:nsid w:val="38DC0A55"/>
    <w:multiLevelType w:val="hybridMultilevel"/>
    <w:tmpl w:val="3AD2EE80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F707219"/>
    <w:multiLevelType w:val="hybridMultilevel"/>
    <w:tmpl w:val="DC60E886"/>
    <w:lvl w:ilvl="0" w:tplc="0A5225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9A6C19C">
      <w:start w:val="165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96EB9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66AF5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61E3D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88CCA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07AB6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BF022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B7437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 w15:restartNumberingAfterBreak="0">
    <w:nsid w:val="41C44E65"/>
    <w:multiLevelType w:val="hybridMultilevel"/>
    <w:tmpl w:val="9EAE11A0"/>
    <w:lvl w:ilvl="0" w:tplc="10090001">
      <w:start w:val="1"/>
      <w:numFmt w:val="bullet"/>
      <w:lvlText w:val=""/>
      <w:lvlJc w:val="left"/>
      <w:pPr>
        <w:tabs>
          <w:tab w:val="num" w:pos="766"/>
        </w:tabs>
        <w:ind w:left="766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86"/>
        </w:tabs>
        <w:ind w:left="1486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206"/>
        </w:tabs>
        <w:ind w:left="2206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926"/>
        </w:tabs>
        <w:ind w:left="2926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46"/>
        </w:tabs>
        <w:ind w:left="3646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66"/>
        </w:tabs>
        <w:ind w:left="4366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86"/>
        </w:tabs>
        <w:ind w:left="5086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806"/>
        </w:tabs>
        <w:ind w:left="5806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526"/>
        </w:tabs>
        <w:ind w:left="6526" w:hanging="360"/>
      </w:pPr>
      <w:rPr>
        <w:rFonts w:ascii="Wingdings" w:hAnsi="Wingdings" w:hint="default"/>
      </w:rPr>
    </w:lvl>
  </w:abstractNum>
  <w:abstractNum w:abstractNumId="12" w15:restartNumberingAfterBreak="0">
    <w:nsid w:val="48E110DD"/>
    <w:multiLevelType w:val="hybridMultilevel"/>
    <w:tmpl w:val="3FA63C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9E80659"/>
    <w:multiLevelType w:val="hybridMultilevel"/>
    <w:tmpl w:val="49A0F0C6"/>
    <w:lvl w:ilvl="0" w:tplc="A24CC5CA">
      <w:start w:val="1"/>
      <w:numFmt w:val="decimal"/>
      <w:pStyle w:val="Topic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D29589E"/>
    <w:multiLevelType w:val="hybridMultilevel"/>
    <w:tmpl w:val="CCD0069A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6D74DD"/>
    <w:multiLevelType w:val="hybridMultilevel"/>
    <w:tmpl w:val="44D4E0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9801C7F"/>
    <w:multiLevelType w:val="hybridMultilevel"/>
    <w:tmpl w:val="B296B0FE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7FD7497"/>
    <w:multiLevelType w:val="hybridMultilevel"/>
    <w:tmpl w:val="48764C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08488951">
    <w:abstractNumId w:val="6"/>
  </w:num>
  <w:num w:numId="2" w16cid:durableId="1366324115">
    <w:abstractNumId w:val="10"/>
  </w:num>
  <w:num w:numId="3" w16cid:durableId="1451558283">
    <w:abstractNumId w:val="4"/>
  </w:num>
  <w:num w:numId="4" w16cid:durableId="632179529">
    <w:abstractNumId w:val="8"/>
  </w:num>
  <w:num w:numId="5" w16cid:durableId="207225002">
    <w:abstractNumId w:val="1"/>
  </w:num>
  <w:num w:numId="6" w16cid:durableId="1317956411">
    <w:abstractNumId w:val="11"/>
  </w:num>
  <w:num w:numId="7" w16cid:durableId="655110134">
    <w:abstractNumId w:val="14"/>
  </w:num>
  <w:num w:numId="8" w16cid:durableId="2126734896">
    <w:abstractNumId w:val="16"/>
  </w:num>
  <w:num w:numId="9" w16cid:durableId="983435518">
    <w:abstractNumId w:val="7"/>
  </w:num>
  <w:num w:numId="10" w16cid:durableId="15231018">
    <w:abstractNumId w:val="2"/>
  </w:num>
  <w:num w:numId="11" w16cid:durableId="1123311327">
    <w:abstractNumId w:val="13"/>
  </w:num>
  <w:num w:numId="12" w16cid:durableId="1485926870">
    <w:abstractNumId w:val="9"/>
  </w:num>
  <w:num w:numId="13" w16cid:durableId="964891787">
    <w:abstractNumId w:val="5"/>
  </w:num>
  <w:num w:numId="14" w16cid:durableId="873422566">
    <w:abstractNumId w:val="15"/>
  </w:num>
  <w:num w:numId="15" w16cid:durableId="933782459">
    <w:abstractNumId w:val="12"/>
  </w:num>
  <w:num w:numId="16" w16cid:durableId="1487818996">
    <w:abstractNumId w:val="17"/>
  </w:num>
  <w:num w:numId="17" w16cid:durableId="533075999">
    <w:abstractNumId w:val="13"/>
  </w:num>
  <w:num w:numId="18" w16cid:durableId="1911231454">
    <w:abstractNumId w:val="3"/>
  </w:num>
  <w:num w:numId="19" w16cid:durableId="14323574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0714"/>
    <w:rsid w:val="00000F28"/>
    <w:rsid w:val="00012B9D"/>
    <w:rsid w:val="00015BA9"/>
    <w:rsid w:val="000179DB"/>
    <w:rsid w:val="000219EC"/>
    <w:rsid w:val="00031139"/>
    <w:rsid w:val="00055EF4"/>
    <w:rsid w:val="00062561"/>
    <w:rsid w:val="0006731E"/>
    <w:rsid w:val="000708A6"/>
    <w:rsid w:val="00071154"/>
    <w:rsid w:val="00074001"/>
    <w:rsid w:val="00076760"/>
    <w:rsid w:val="00076816"/>
    <w:rsid w:val="00090089"/>
    <w:rsid w:val="00094ED1"/>
    <w:rsid w:val="00096693"/>
    <w:rsid w:val="000B0A57"/>
    <w:rsid w:val="000B0B5F"/>
    <w:rsid w:val="000B224D"/>
    <w:rsid w:val="000B42BD"/>
    <w:rsid w:val="000C380B"/>
    <w:rsid w:val="000C4C1A"/>
    <w:rsid w:val="000C7114"/>
    <w:rsid w:val="000D4D8D"/>
    <w:rsid w:val="000E262B"/>
    <w:rsid w:val="000F3624"/>
    <w:rsid w:val="000F6445"/>
    <w:rsid w:val="00101A0C"/>
    <w:rsid w:val="00107A2E"/>
    <w:rsid w:val="0011366F"/>
    <w:rsid w:val="00124C1F"/>
    <w:rsid w:val="0013353F"/>
    <w:rsid w:val="001336C0"/>
    <w:rsid w:val="00133FCE"/>
    <w:rsid w:val="00134176"/>
    <w:rsid w:val="00135DAF"/>
    <w:rsid w:val="00135DEE"/>
    <w:rsid w:val="001418B2"/>
    <w:rsid w:val="00145014"/>
    <w:rsid w:val="00145CC4"/>
    <w:rsid w:val="00164884"/>
    <w:rsid w:val="0017685F"/>
    <w:rsid w:val="001850B2"/>
    <w:rsid w:val="001A17AC"/>
    <w:rsid w:val="001B24FC"/>
    <w:rsid w:val="001B5855"/>
    <w:rsid w:val="001C4F46"/>
    <w:rsid w:val="001C7D7B"/>
    <w:rsid w:val="001D0848"/>
    <w:rsid w:val="001E0E5A"/>
    <w:rsid w:val="001E0FDD"/>
    <w:rsid w:val="001E279F"/>
    <w:rsid w:val="001F0E58"/>
    <w:rsid w:val="001F2DDE"/>
    <w:rsid w:val="00212960"/>
    <w:rsid w:val="00231340"/>
    <w:rsid w:val="0023208E"/>
    <w:rsid w:val="00235840"/>
    <w:rsid w:val="0024045F"/>
    <w:rsid w:val="00243F95"/>
    <w:rsid w:val="0024770C"/>
    <w:rsid w:val="00262455"/>
    <w:rsid w:val="002629BB"/>
    <w:rsid w:val="00264ADB"/>
    <w:rsid w:val="00273404"/>
    <w:rsid w:val="00281A8F"/>
    <w:rsid w:val="00285B1E"/>
    <w:rsid w:val="00286884"/>
    <w:rsid w:val="00291A4F"/>
    <w:rsid w:val="0029789C"/>
    <w:rsid w:val="002A063F"/>
    <w:rsid w:val="002A605B"/>
    <w:rsid w:val="002B1818"/>
    <w:rsid w:val="002B28D4"/>
    <w:rsid w:val="002C1748"/>
    <w:rsid w:val="002C492E"/>
    <w:rsid w:val="002C4E3B"/>
    <w:rsid w:val="002D178D"/>
    <w:rsid w:val="002D5478"/>
    <w:rsid w:val="003015AB"/>
    <w:rsid w:val="00301924"/>
    <w:rsid w:val="00315342"/>
    <w:rsid w:val="00321AA2"/>
    <w:rsid w:val="0032678F"/>
    <w:rsid w:val="00334839"/>
    <w:rsid w:val="00335AA0"/>
    <w:rsid w:val="003532ED"/>
    <w:rsid w:val="00354274"/>
    <w:rsid w:val="00356D64"/>
    <w:rsid w:val="00361D9C"/>
    <w:rsid w:val="00366695"/>
    <w:rsid w:val="00377F36"/>
    <w:rsid w:val="00380249"/>
    <w:rsid w:val="003810C5"/>
    <w:rsid w:val="00391C2C"/>
    <w:rsid w:val="00396810"/>
    <w:rsid w:val="003A52E1"/>
    <w:rsid w:val="003B06E6"/>
    <w:rsid w:val="003B5BAE"/>
    <w:rsid w:val="003C564E"/>
    <w:rsid w:val="003C56A0"/>
    <w:rsid w:val="003C6298"/>
    <w:rsid w:val="003C7271"/>
    <w:rsid w:val="003C7FBF"/>
    <w:rsid w:val="003D3FF6"/>
    <w:rsid w:val="003D44A4"/>
    <w:rsid w:val="003F0FFE"/>
    <w:rsid w:val="003F427B"/>
    <w:rsid w:val="00400FE1"/>
    <w:rsid w:val="004042AD"/>
    <w:rsid w:val="0041216C"/>
    <w:rsid w:val="004146FA"/>
    <w:rsid w:val="00421ED2"/>
    <w:rsid w:val="004242DE"/>
    <w:rsid w:val="00426E5B"/>
    <w:rsid w:val="00431020"/>
    <w:rsid w:val="00432539"/>
    <w:rsid w:val="00443DF5"/>
    <w:rsid w:val="00452A6D"/>
    <w:rsid w:val="00454DCF"/>
    <w:rsid w:val="0045699C"/>
    <w:rsid w:val="004605B1"/>
    <w:rsid w:val="00460AF1"/>
    <w:rsid w:val="00461BCF"/>
    <w:rsid w:val="0047044F"/>
    <w:rsid w:val="0047690E"/>
    <w:rsid w:val="0047776D"/>
    <w:rsid w:val="00483E28"/>
    <w:rsid w:val="00486CA7"/>
    <w:rsid w:val="00486D6B"/>
    <w:rsid w:val="004A509C"/>
    <w:rsid w:val="004A76F0"/>
    <w:rsid w:val="004D5391"/>
    <w:rsid w:val="004E5C70"/>
    <w:rsid w:val="004F7FE6"/>
    <w:rsid w:val="00506651"/>
    <w:rsid w:val="00511DD2"/>
    <w:rsid w:val="005165B3"/>
    <w:rsid w:val="00520D06"/>
    <w:rsid w:val="005274B0"/>
    <w:rsid w:val="005519E4"/>
    <w:rsid w:val="00552263"/>
    <w:rsid w:val="005668F9"/>
    <w:rsid w:val="005818F8"/>
    <w:rsid w:val="00581B76"/>
    <w:rsid w:val="00587EFA"/>
    <w:rsid w:val="005A645A"/>
    <w:rsid w:val="005C1F74"/>
    <w:rsid w:val="005E4841"/>
    <w:rsid w:val="005E6890"/>
    <w:rsid w:val="005E7A03"/>
    <w:rsid w:val="005F38EA"/>
    <w:rsid w:val="005F6658"/>
    <w:rsid w:val="006006C9"/>
    <w:rsid w:val="00602170"/>
    <w:rsid w:val="00602790"/>
    <w:rsid w:val="00616992"/>
    <w:rsid w:val="00624224"/>
    <w:rsid w:val="00627B3F"/>
    <w:rsid w:val="0063202D"/>
    <w:rsid w:val="00633F49"/>
    <w:rsid w:val="006342E6"/>
    <w:rsid w:val="00634B96"/>
    <w:rsid w:val="00635917"/>
    <w:rsid w:val="00645770"/>
    <w:rsid w:val="006544FE"/>
    <w:rsid w:val="00654554"/>
    <w:rsid w:val="00655720"/>
    <w:rsid w:val="00681A24"/>
    <w:rsid w:val="006842D5"/>
    <w:rsid w:val="006921C8"/>
    <w:rsid w:val="006A14BF"/>
    <w:rsid w:val="006A6665"/>
    <w:rsid w:val="006B1A55"/>
    <w:rsid w:val="006B26B1"/>
    <w:rsid w:val="006B4918"/>
    <w:rsid w:val="006D2A9F"/>
    <w:rsid w:val="006D5597"/>
    <w:rsid w:val="006E0DB2"/>
    <w:rsid w:val="006E45CA"/>
    <w:rsid w:val="006E569A"/>
    <w:rsid w:val="006E5D9D"/>
    <w:rsid w:val="00702037"/>
    <w:rsid w:val="007072C0"/>
    <w:rsid w:val="00716FA0"/>
    <w:rsid w:val="007237C7"/>
    <w:rsid w:val="007238A0"/>
    <w:rsid w:val="00731310"/>
    <w:rsid w:val="007400E1"/>
    <w:rsid w:val="0074785A"/>
    <w:rsid w:val="007516E6"/>
    <w:rsid w:val="007630D0"/>
    <w:rsid w:val="0076406E"/>
    <w:rsid w:val="0076513C"/>
    <w:rsid w:val="00771FD0"/>
    <w:rsid w:val="00774959"/>
    <w:rsid w:val="00775A27"/>
    <w:rsid w:val="007820F3"/>
    <w:rsid w:val="00794185"/>
    <w:rsid w:val="007A0264"/>
    <w:rsid w:val="007A4016"/>
    <w:rsid w:val="007A473F"/>
    <w:rsid w:val="007A6902"/>
    <w:rsid w:val="007A704B"/>
    <w:rsid w:val="007B30C8"/>
    <w:rsid w:val="007B3AB9"/>
    <w:rsid w:val="007B492E"/>
    <w:rsid w:val="007B629C"/>
    <w:rsid w:val="007B67F7"/>
    <w:rsid w:val="007D148B"/>
    <w:rsid w:val="007D25B0"/>
    <w:rsid w:val="007E0F40"/>
    <w:rsid w:val="007E7973"/>
    <w:rsid w:val="007F5C54"/>
    <w:rsid w:val="007F5E03"/>
    <w:rsid w:val="00805DBD"/>
    <w:rsid w:val="008128A2"/>
    <w:rsid w:val="00830051"/>
    <w:rsid w:val="0083693D"/>
    <w:rsid w:val="00836E3F"/>
    <w:rsid w:val="00845D40"/>
    <w:rsid w:val="008501C1"/>
    <w:rsid w:val="00864B46"/>
    <w:rsid w:val="00872970"/>
    <w:rsid w:val="00875A46"/>
    <w:rsid w:val="0088383E"/>
    <w:rsid w:val="008941D9"/>
    <w:rsid w:val="0089724D"/>
    <w:rsid w:val="008A2ABF"/>
    <w:rsid w:val="008B7A50"/>
    <w:rsid w:val="008C1986"/>
    <w:rsid w:val="008C2D1E"/>
    <w:rsid w:val="008C47B2"/>
    <w:rsid w:val="008D26FE"/>
    <w:rsid w:val="008F5A81"/>
    <w:rsid w:val="009004D3"/>
    <w:rsid w:val="00901BD7"/>
    <w:rsid w:val="00903D44"/>
    <w:rsid w:val="00904E6C"/>
    <w:rsid w:val="00912872"/>
    <w:rsid w:val="00920A8C"/>
    <w:rsid w:val="00930A3E"/>
    <w:rsid w:val="009314A2"/>
    <w:rsid w:val="00937112"/>
    <w:rsid w:val="0094019E"/>
    <w:rsid w:val="009435F4"/>
    <w:rsid w:val="0094401A"/>
    <w:rsid w:val="00954F3D"/>
    <w:rsid w:val="0096014A"/>
    <w:rsid w:val="00985AFB"/>
    <w:rsid w:val="009A2827"/>
    <w:rsid w:val="009A4C18"/>
    <w:rsid w:val="009B243E"/>
    <w:rsid w:val="009B783D"/>
    <w:rsid w:val="009C45EB"/>
    <w:rsid w:val="009E3454"/>
    <w:rsid w:val="009F0B6E"/>
    <w:rsid w:val="00A12278"/>
    <w:rsid w:val="00A17255"/>
    <w:rsid w:val="00A23AE4"/>
    <w:rsid w:val="00A2608D"/>
    <w:rsid w:val="00A26FBA"/>
    <w:rsid w:val="00A277AF"/>
    <w:rsid w:val="00A31A4A"/>
    <w:rsid w:val="00A31F9D"/>
    <w:rsid w:val="00A34599"/>
    <w:rsid w:val="00A54991"/>
    <w:rsid w:val="00A60714"/>
    <w:rsid w:val="00A61728"/>
    <w:rsid w:val="00A71274"/>
    <w:rsid w:val="00A73690"/>
    <w:rsid w:val="00A75D05"/>
    <w:rsid w:val="00A824F7"/>
    <w:rsid w:val="00A8797C"/>
    <w:rsid w:val="00AA1A5C"/>
    <w:rsid w:val="00AA72AE"/>
    <w:rsid w:val="00AB0483"/>
    <w:rsid w:val="00AC16B8"/>
    <w:rsid w:val="00AC7A17"/>
    <w:rsid w:val="00AD648F"/>
    <w:rsid w:val="00AE61BF"/>
    <w:rsid w:val="00AE7F99"/>
    <w:rsid w:val="00B00E4E"/>
    <w:rsid w:val="00B15239"/>
    <w:rsid w:val="00B23803"/>
    <w:rsid w:val="00B25492"/>
    <w:rsid w:val="00B34838"/>
    <w:rsid w:val="00B3673C"/>
    <w:rsid w:val="00B44087"/>
    <w:rsid w:val="00B440BD"/>
    <w:rsid w:val="00B45349"/>
    <w:rsid w:val="00B46B1E"/>
    <w:rsid w:val="00B56906"/>
    <w:rsid w:val="00B61411"/>
    <w:rsid w:val="00B725AF"/>
    <w:rsid w:val="00B72E2B"/>
    <w:rsid w:val="00B75365"/>
    <w:rsid w:val="00B7719C"/>
    <w:rsid w:val="00B80856"/>
    <w:rsid w:val="00B82285"/>
    <w:rsid w:val="00B87C60"/>
    <w:rsid w:val="00B915CF"/>
    <w:rsid w:val="00B972FB"/>
    <w:rsid w:val="00BA3763"/>
    <w:rsid w:val="00BA381D"/>
    <w:rsid w:val="00BB21F6"/>
    <w:rsid w:val="00BC191E"/>
    <w:rsid w:val="00BC7E3F"/>
    <w:rsid w:val="00BD0EC4"/>
    <w:rsid w:val="00BD2088"/>
    <w:rsid w:val="00BD2899"/>
    <w:rsid w:val="00BD2DDF"/>
    <w:rsid w:val="00BE117C"/>
    <w:rsid w:val="00BF51CA"/>
    <w:rsid w:val="00BF57F3"/>
    <w:rsid w:val="00BF6A8B"/>
    <w:rsid w:val="00BF7130"/>
    <w:rsid w:val="00C00710"/>
    <w:rsid w:val="00C06157"/>
    <w:rsid w:val="00C07895"/>
    <w:rsid w:val="00C12772"/>
    <w:rsid w:val="00C12936"/>
    <w:rsid w:val="00C155E5"/>
    <w:rsid w:val="00C171FD"/>
    <w:rsid w:val="00C20F9E"/>
    <w:rsid w:val="00C25EDF"/>
    <w:rsid w:val="00C3232E"/>
    <w:rsid w:val="00C32D59"/>
    <w:rsid w:val="00C42936"/>
    <w:rsid w:val="00C42C44"/>
    <w:rsid w:val="00C42E71"/>
    <w:rsid w:val="00C44779"/>
    <w:rsid w:val="00C44AD9"/>
    <w:rsid w:val="00C547F0"/>
    <w:rsid w:val="00C641C1"/>
    <w:rsid w:val="00C67090"/>
    <w:rsid w:val="00C9056E"/>
    <w:rsid w:val="00C92D80"/>
    <w:rsid w:val="00C9361A"/>
    <w:rsid w:val="00C94310"/>
    <w:rsid w:val="00C97499"/>
    <w:rsid w:val="00CB4C27"/>
    <w:rsid w:val="00CC733F"/>
    <w:rsid w:val="00CD09ED"/>
    <w:rsid w:val="00CD2A74"/>
    <w:rsid w:val="00CD426F"/>
    <w:rsid w:val="00CD739C"/>
    <w:rsid w:val="00CF1E31"/>
    <w:rsid w:val="00CF7AE0"/>
    <w:rsid w:val="00D06BB1"/>
    <w:rsid w:val="00D06D90"/>
    <w:rsid w:val="00D14789"/>
    <w:rsid w:val="00D4294E"/>
    <w:rsid w:val="00D53A78"/>
    <w:rsid w:val="00D572EF"/>
    <w:rsid w:val="00D61383"/>
    <w:rsid w:val="00D67FBF"/>
    <w:rsid w:val="00D70617"/>
    <w:rsid w:val="00D709E5"/>
    <w:rsid w:val="00D75A63"/>
    <w:rsid w:val="00D90C5C"/>
    <w:rsid w:val="00D92949"/>
    <w:rsid w:val="00D97337"/>
    <w:rsid w:val="00DA304F"/>
    <w:rsid w:val="00DA596A"/>
    <w:rsid w:val="00DB251E"/>
    <w:rsid w:val="00DE3378"/>
    <w:rsid w:val="00DE3766"/>
    <w:rsid w:val="00DE7169"/>
    <w:rsid w:val="00DE7E67"/>
    <w:rsid w:val="00E16BA7"/>
    <w:rsid w:val="00E2287A"/>
    <w:rsid w:val="00E3421A"/>
    <w:rsid w:val="00E45624"/>
    <w:rsid w:val="00E459D1"/>
    <w:rsid w:val="00E62D7A"/>
    <w:rsid w:val="00E6316D"/>
    <w:rsid w:val="00E7182B"/>
    <w:rsid w:val="00E719E9"/>
    <w:rsid w:val="00E85427"/>
    <w:rsid w:val="00EA16AB"/>
    <w:rsid w:val="00EA66DD"/>
    <w:rsid w:val="00EB0304"/>
    <w:rsid w:val="00EC63D4"/>
    <w:rsid w:val="00ED1865"/>
    <w:rsid w:val="00ED3E85"/>
    <w:rsid w:val="00ED73B5"/>
    <w:rsid w:val="00EE1C29"/>
    <w:rsid w:val="00EE2DBD"/>
    <w:rsid w:val="00EE55D0"/>
    <w:rsid w:val="00EF5D5F"/>
    <w:rsid w:val="00F02A4E"/>
    <w:rsid w:val="00F077D9"/>
    <w:rsid w:val="00F11D56"/>
    <w:rsid w:val="00F20FFB"/>
    <w:rsid w:val="00F232F2"/>
    <w:rsid w:val="00F2565D"/>
    <w:rsid w:val="00F31320"/>
    <w:rsid w:val="00F32507"/>
    <w:rsid w:val="00F327FC"/>
    <w:rsid w:val="00F35469"/>
    <w:rsid w:val="00F35F50"/>
    <w:rsid w:val="00F402AF"/>
    <w:rsid w:val="00F45F57"/>
    <w:rsid w:val="00F56596"/>
    <w:rsid w:val="00F57025"/>
    <w:rsid w:val="00F63CEA"/>
    <w:rsid w:val="00F65107"/>
    <w:rsid w:val="00F66118"/>
    <w:rsid w:val="00F72BBB"/>
    <w:rsid w:val="00F73DAB"/>
    <w:rsid w:val="00F8606D"/>
    <w:rsid w:val="00F9402C"/>
    <w:rsid w:val="00FA2F09"/>
    <w:rsid w:val="00FA5C7E"/>
    <w:rsid w:val="00FA6F14"/>
    <w:rsid w:val="00FB7358"/>
    <w:rsid w:val="00FC0B3E"/>
    <w:rsid w:val="00FC2A31"/>
    <w:rsid w:val="00FC7E3F"/>
    <w:rsid w:val="00FE0A4C"/>
    <w:rsid w:val="00FE2A86"/>
    <w:rsid w:val="00FF2B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72C5A1C"/>
  <w15:chartTrackingRefBased/>
  <w15:docId w15:val="{D0D677D0-4A9C-430B-8D61-9B6DDD3865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Times New Roman" w:hAnsiTheme="minorHAnsi" w:cs="Times New Roman"/>
        <w:sz w:val="24"/>
        <w:szCs w:val="24"/>
        <w:lang w:val="en-CA" w:eastAsia="en-CA" w:bidi="ar-SA"/>
      </w:rPr>
    </w:rPrDefault>
    <w:pPrDefault>
      <w:pPr>
        <w:spacing w:after="80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E0F40"/>
  </w:style>
  <w:style w:type="paragraph" w:styleId="Heading1">
    <w:name w:val="heading 1"/>
    <w:basedOn w:val="Normal"/>
    <w:next w:val="Normal"/>
    <w:link w:val="Heading1Char"/>
    <w:qFormat/>
    <w:rsid w:val="00B5690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00434C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285B1E"/>
    <w:pPr>
      <w:keepNext/>
      <w:keepLines/>
      <w:spacing w:before="120"/>
      <w:outlineLvl w:val="1"/>
    </w:pPr>
    <w:rPr>
      <w:rFonts w:asciiTheme="majorHAnsi" w:eastAsiaTheme="majorEastAsia" w:hAnsiTheme="majorHAnsi" w:cstheme="majorBidi"/>
      <w:color w:val="00434C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qFormat/>
    <w:rsid w:val="003A52E1"/>
    <w:rPr>
      <w:b/>
      <w:bCs/>
      <w:sz w:val="20"/>
      <w:szCs w:val="20"/>
    </w:rPr>
  </w:style>
  <w:style w:type="table" w:styleId="TableGrid">
    <w:name w:val="Table Grid"/>
    <w:basedOn w:val="TableNormal"/>
    <w:rsid w:val="00BE117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AA1A5C"/>
    <w:rPr>
      <w:rFonts w:ascii="Tahoma" w:hAnsi="Tahoma" w:cs="Tahoma"/>
      <w:sz w:val="16"/>
      <w:szCs w:val="16"/>
    </w:rPr>
  </w:style>
  <w:style w:type="character" w:styleId="Hyperlink">
    <w:name w:val="Hyperlink"/>
    <w:rsid w:val="00AA72AE"/>
    <w:rPr>
      <w:strike w:val="0"/>
      <w:dstrike w:val="0"/>
      <w:color w:val="004B8C"/>
      <w:u w:val="none"/>
      <w:effect w:val="none"/>
    </w:rPr>
  </w:style>
  <w:style w:type="paragraph" w:styleId="NormalWeb">
    <w:name w:val="Normal (Web)"/>
    <w:basedOn w:val="Normal"/>
    <w:rsid w:val="00AA72AE"/>
    <w:pPr>
      <w:spacing w:before="100" w:beforeAutospacing="1" w:after="100" w:afterAutospacing="1"/>
    </w:pPr>
  </w:style>
  <w:style w:type="character" w:styleId="Strong">
    <w:name w:val="Strong"/>
    <w:qFormat/>
    <w:rsid w:val="00AA72AE"/>
    <w:rPr>
      <w:b/>
      <w:bCs/>
    </w:rPr>
  </w:style>
  <w:style w:type="character" w:styleId="CommentReference">
    <w:name w:val="annotation reference"/>
    <w:semiHidden/>
    <w:rsid w:val="00774959"/>
    <w:rPr>
      <w:sz w:val="16"/>
      <w:szCs w:val="16"/>
    </w:rPr>
  </w:style>
  <w:style w:type="paragraph" w:styleId="CommentText">
    <w:name w:val="annotation text"/>
    <w:basedOn w:val="Normal"/>
    <w:semiHidden/>
    <w:rsid w:val="00774959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774959"/>
    <w:rPr>
      <w:b/>
      <w:bCs/>
    </w:rPr>
  </w:style>
  <w:style w:type="paragraph" w:styleId="Header">
    <w:name w:val="header"/>
    <w:basedOn w:val="Normal"/>
    <w:link w:val="HeaderChar"/>
    <w:rsid w:val="00954F3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954F3D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rsid w:val="00B56906"/>
    <w:pPr>
      <w:tabs>
        <w:tab w:val="center" w:pos="4680"/>
        <w:tab w:val="right" w:pos="9360"/>
      </w:tabs>
    </w:pPr>
    <w:rPr>
      <w:b/>
      <w:color w:val="005B66" w:themeColor="accent1"/>
    </w:rPr>
  </w:style>
  <w:style w:type="character" w:customStyle="1" w:styleId="FooterChar">
    <w:name w:val="Footer Char"/>
    <w:basedOn w:val="DefaultParagraphFont"/>
    <w:link w:val="Footer"/>
    <w:uiPriority w:val="99"/>
    <w:rsid w:val="00B56906"/>
    <w:rPr>
      <w:rFonts w:asciiTheme="minorHAnsi" w:hAnsiTheme="minorHAnsi"/>
      <w:b/>
      <w:color w:val="005B66" w:themeColor="accent1"/>
      <w:sz w:val="24"/>
      <w:szCs w:val="24"/>
      <w:lang w:val="en-US" w:eastAsia="en-US"/>
    </w:rPr>
  </w:style>
  <w:style w:type="paragraph" w:styleId="Title">
    <w:name w:val="Title"/>
    <w:basedOn w:val="Normal"/>
    <w:next w:val="Normal"/>
    <w:link w:val="TitleChar"/>
    <w:qFormat/>
    <w:rsid w:val="001F2DDE"/>
    <w:pPr>
      <w:spacing w:after="600"/>
      <w:contextualSpacing/>
    </w:pPr>
    <w:rPr>
      <w:rFonts w:asciiTheme="majorHAnsi" w:eastAsiaTheme="majorEastAsia" w:hAnsiTheme="majorHAnsi" w:cstheme="majorBidi"/>
      <w:color w:val="FFFFFF" w:themeColor="background1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1F2DDE"/>
    <w:rPr>
      <w:rFonts w:asciiTheme="majorHAnsi" w:eastAsiaTheme="majorEastAsia" w:hAnsiTheme="majorHAnsi" w:cstheme="majorBidi"/>
      <w:color w:val="FFFFFF" w:themeColor="background1"/>
      <w:spacing w:val="-10"/>
      <w:kern w:val="28"/>
      <w:sz w:val="56"/>
      <w:szCs w:val="56"/>
      <w:lang w:val="en-US" w:eastAsia="en-US"/>
    </w:rPr>
  </w:style>
  <w:style w:type="paragraph" w:customStyle="1" w:styleId="Project">
    <w:name w:val="Project"/>
    <w:qFormat/>
    <w:rsid w:val="001F2DDE"/>
    <w:pPr>
      <w:spacing w:after="240"/>
    </w:pPr>
    <w:rPr>
      <w:rFonts w:asciiTheme="majorHAnsi" w:eastAsiaTheme="majorEastAsia" w:hAnsiTheme="majorHAnsi" w:cstheme="majorBidi"/>
      <w:color w:val="FFFFFF" w:themeColor="background1"/>
      <w:spacing w:val="-10"/>
      <w:kern w:val="28"/>
      <w:sz w:val="40"/>
      <w:szCs w:val="56"/>
      <w:lang w:val="en-US" w:eastAsia="en-US"/>
    </w:rPr>
  </w:style>
  <w:style w:type="character" w:customStyle="1" w:styleId="Heading1Char">
    <w:name w:val="Heading 1 Char"/>
    <w:basedOn w:val="DefaultParagraphFont"/>
    <w:link w:val="Heading1"/>
    <w:rsid w:val="00B56906"/>
    <w:rPr>
      <w:rFonts w:asciiTheme="majorHAnsi" w:eastAsiaTheme="majorEastAsia" w:hAnsiTheme="majorHAnsi" w:cstheme="majorBidi"/>
      <w:color w:val="00434C" w:themeColor="accent1" w:themeShade="BF"/>
      <w:sz w:val="32"/>
      <w:szCs w:val="32"/>
      <w:lang w:val="en-US" w:eastAsia="en-US"/>
    </w:rPr>
  </w:style>
  <w:style w:type="character" w:customStyle="1" w:styleId="Heading2Char">
    <w:name w:val="Heading 2 Char"/>
    <w:basedOn w:val="DefaultParagraphFont"/>
    <w:link w:val="Heading2"/>
    <w:rsid w:val="00285B1E"/>
    <w:rPr>
      <w:rFonts w:asciiTheme="majorHAnsi" w:eastAsiaTheme="majorEastAsia" w:hAnsiTheme="majorHAnsi" w:cstheme="majorBidi"/>
      <w:color w:val="00434C" w:themeColor="accent1" w:themeShade="BF"/>
      <w:sz w:val="26"/>
      <w:szCs w:val="26"/>
    </w:rPr>
  </w:style>
  <w:style w:type="table" w:styleId="TableGrid1">
    <w:name w:val="Table Grid 1"/>
    <w:basedOn w:val="TableNormal"/>
    <w:rsid w:val="00285B1E"/>
    <w:pPr>
      <w:spacing w:after="0"/>
      <w:contextualSpacing/>
    </w:pPr>
    <w:rPr>
      <w:sz w:val="22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Topic">
    <w:name w:val="Topic"/>
    <w:basedOn w:val="Heading2"/>
    <w:qFormat/>
    <w:rsid w:val="00285B1E"/>
    <w:pPr>
      <w:numPr>
        <w:numId w:val="11"/>
      </w:numPr>
    </w:pPr>
  </w:style>
  <w:style w:type="paragraph" w:customStyle="1" w:styleId="StyleArial11ptLinespacingMultiple115liBoxSingles">
    <w:name w:val="Style Arial 11 pt Line spacing:  Multiple 1.15 li Box: (Single s..."/>
    <w:basedOn w:val="Normal"/>
    <w:rsid w:val="00285B1E"/>
    <w:pPr>
      <w:pBdr>
        <w:top w:val="single" w:sz="12" w:space="1" w:color="005B66" w:themeColor="accent1"/>
        <w:left w:val="single" w:sz="12" w:space="4" w:color="005B66" w:themeColor="accent1"/>
        <w:bottom w:val="single" w:sz="12" w:space="1" w:color="005B66" w:themeColor="accent1"/>
        <w:right w:val="single" w:sz="12" w:space="4" w:color="005B66" w:themeColor="accent1"/>
      </w:pBdr>
      <w:spacing w:line="276" w:lineRule="auto"/>
    </w:pPr>
    <w:rPr>
      <w:rFonts w:ascii="Arial" w:hAnsi="Arial"/>
      <w:sz w:val="22"/>
      <w:szCs w:val="20"/>
    </w:rPr>
  </w:style>
  <w:style w:type="paragraph" w:styleId="Revision">
    <w:name w:val="Revision"/>
    <w:hidden/>
    <w:uiPriority w:val="99"/>
    <w:semiHidden/>
    <w:rsid w:val="00145014"/>
    <w:pPr>
      <w:spacing w:after="0"/>
    </w:pPr>
  </w:style>
  <w:style w:type="paragraph" w:styleId="ListParagraph">
    <w:name w:val="List Paragraph"/>
    <w:basedOn w:val="Normal"/>
    <w:uiPriority w:val="34"/>
    <w:qFormat/>
    <w:rsid w:val="00C3232E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94401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722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304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665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86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42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41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348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643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98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635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300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mailto:Paul.Dalmazzi@HydroOne.com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Hydro One St Clair">
      <a:dk1>
        <a:srgbClr val="000000"/>
      </a:dk1>
      <a:lt1>
        <a:srgbClr val="FFFFFF"/>
      </a:lt1>
      <a:dk2>
        <a:srgbClr val="003F48"/>
      </a:dk2>
      <a:lt2>
        <a:srgbClr val="EFEEED"/>
      </a:lt2>
      <a:accent1>
        <a:srgbClr val="005B66"/>
      </a:accent1>
      <a:accent2>
        <a:srgbClr val="573C81"/>
      </a:accent2>
      <a:accent3>
        <a:srgbClr val="6ED7B7"/>
      </a:accent3>
      <a:accent4>
        <a:srgbClr val="0091B3"/>
      </a:accent4>
      <a:accent5>
        <a:srgbClr val="FFDD00"/>
      </a:accent5>
      <a:accent6>
        <a:srgbClr val="D9D8D6"/>
      </a:accent6>
      <a:hlink>
        <a:srgbClr val="0091B3"/>
      </a:hlink>
      <a:folHlink>
        <a:srgbClr val="573C81"/>
      </a:folHlink>
    </a:clrScheme>
    <a:fontScheme name="Custom 8">
      <a:majorFont>
        <a:latin typeface="Arial Bold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414B542336355499D5174BFA314E105" ma:contentTypeVersion="1" ma:contentTypeDescription="Create a new document." ma:contentTypeScope="" ma:versionID="ea46f75cb4f07172a5ae0281a6e370be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2292e01370a06b57d65de8bf0b95326f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LongProperties xmlns="http://schemas.microsoft.com/office/2006/metadata/longProperties"/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823326A-2D1C-46E0-9806-B5EADBF5E3B1}"/>
</file>

<file path=customXml/itemProps2.xml><?xml version="1.0" encoding="utf-8"?>
<ds:datastoreItem xmlns:ds="http://schemas.openxmlformats.org/officeDocument/2006/customXml" ds:itemID="{CFB9802A-D753-4C12-BC3A-DFD636E95488}">
  <ds:schemaRefs>
    <ds:schemaRef ds:uri="http://schemas.microsoft.com/office/2006/metadata/properties"/>
    <ds:schemaRef ds:uri="http://schemas.microsoft.com/office/infopath/2007/PartnerControls"/>
    <ds:schemaRef ds:uri="c38a0e09-c5a8-4302-accf-a38be3fbcbde"/>
    <ds:schemaRef ds:uri="832ccf65-acb7-47b8-847c-86cf6efc7ee9"/>
  </ds:schemaRefs>
</ds:datastoreItem>
</file>

<file path=customXml/itemProps3.xml><?xml version="1.0" encoding="utf-8"?>
<ds:datastoreItem xmlns:ds="http://schemas.openxmlformats.org/officeDocument/2006/customXml" ds:itemID="{EAB5A391-0AED-49A0-A1CB-92DC8B201A91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433E4CDE-D532-4F55-9F58-46091B651923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62550D70-F15E-485D-BB19-0DDF0E32FB2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1322</Words>
  <Characters>7542</Characters>
  <Application>Microsoft Office Word</Application>
  <DocSecurity>4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Bruce to Milton Transmission Reinforcement Project</vt:lpstr>
    </vt:vector>
  </TitlesOfParts>
  <Company>Hydro One Inc</Company>
  <LinksUpToDate>false</LinksUpToDate>
  <CharactersWithSpaces>8847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Bruce to Milton Transmission Reinforcement Project</dc:title>
  <dc:subject/>
  <dc:creator>Jerry Fitchko</dc:creator>
  <cp:keywords/>
  <dc:description/>
  <cp:lastModifiedBy>Josh Vandezande</cp:lastModifiedBy>
  <cp:revision>2</cp:revision>
  <cp:lastPrinted>2009-08-06T21:19:00Z</cp:lastPrinted>
  <dcterms:created xsi:type="dcterms:W3CDTF">2026-06-30T19:55:00Z</dcterms:created>
  <dcterms:modified xsi:type="dcterms:W3CDTF">2026-06-30T19:55:00Z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xd_Signature">
    <vt:lpwstr/>
  </property>
  <property fmtid="{D5CDD505-2E9C-101B-9397-08002B2CF9AE}" pid="3" name="display_urn:schemas-microsoft-com:office:office#Editor">
    <vt:lpwstr>DALMAZZI Paul</vt:lpwstr>
  </property>
  <property fmtid="{D5CDD505-2E9C-101B-9397-08002B2CF9AE}" pid="4" name="Order">
    <vt:lpwstr>5800.00000000000</vt:lpwstr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xd_ProgID">
    <vt:lpwstr/>
  </property>
  <property fmtid="{D5CDD505-2E9C-101B-9397-08002B2CF9AE}" pid="8" name="_ExtendedDescription">
    <vt:lpwstr/>
  </property>
  <property fmtid="{D5CDD505-2E9C-101B-9397-08002B2CF9AE}" pid="9" name="SharedWithUsers">
    <vt:lpwstr/>
  </property>
  <property fmtid="{D5CDD505-2E9C-101B-9397-08002B2CF9AE}" pid="10" name="display_urn:schemas-microsoft-com:office:office#Author">
    <vt:lpwstr>DALMAZZI Paul</vt:lpwstr>
  </property>
  <property fmtid="{D5CDD505-2E9C-101B-9397-08002B2CF9AE}" pid="11" name="ContentTypeId">
    <vt:lpwstr>0x010100C414B542336355499D5174BFA314E105</vt:lpwstr>
  </property>
  <property fmtid="{D5CDD505-2E9C-101B-9397-08002B2CF9AE}" pid="12" name="TriggerFlowInfo">
    <vt:lpwstr/>
  </property>
  <property fmtid="{D5CDD505-2E9C-101B-9397-08002B2CF9AE}" pid="13" name="GrammarlyDocumentId">
    <vt:lpwstr>6ecd5af5-94f0-461a-93d9-e6f2d7acc774</vt:lpwstr>
  </property>
  <property fmtid="{D5CDD505-2E9C-101B-9397-08002B2CF9AE}" pid="14" name="MediaServiceImageTags">
    <vt:lpwstr/>
  </property>
</Properties>
</file>